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9C0" w:rsidRDefault="005959C0" w:rsidP="00863A43">
      <w:pPr>
        <w:jc w:val="both"/>
        <w:rPr>
          <w:rFonts w:cs="Andalus"/>
          <w:sz w:val="96"/>
          <w:szCs w:val="96"/>
          <w:lang w:bidi="ar-DZ"/>
        </w:rPr>
      </w:pPr>
    </w:p>
    <w:p w:rsidR="00613179" w:rsidRDefault="00613179" w:rsidP="00863A43">
      <w:pPr>
        <w:jc w:val="both"/>
        <w:rPr>
          <w:rFonts w:cs="Andalus"/>
          <w:sz w:val="96"/>
          <w:szCs w:val="96"/>
          <w:rtl/>
          <w:lang w:bidi="ar-DZ"/>
        </w:rPr>
      </w:pPr>
    </w:p>
    <w:p w:rsidR="00B20936" w:rsidRPr="005959C0" w:rsidRDefault="005959C0" w:rsidP="00863A43">
      <w:pPr>
        <w:jc w:val="center"/>
        <w:rPr>
          <w:rFonts w:cs="Andalus"/>
          <w:sz w:val="96"/>
          <w:szCs w:val="96"/>
          <w:rtl/>
          <w:lang w:bidi="ar-DZ"/>
        </w:rPr>
      </w:pPr>
      <w:r w:rsidRPr="005959C0">
        <w:rPr>
          <w:rFonts w:cs="Andalus" w:hint="cs"/>
          <w:sz w:val="96"/>
          <w:szCs w:val="96"/>
          <w:rtl/>
          <w:lang w:bidi="ar-DZ"/>
        </w:rPr>
        <w:t>الفصل الأول</w:t>
      </w:r>
    </w:p>
    <w:p w:rsidR="005959C0" w:rsidRDefault="005959C0" w:rsidP="00863A43">
      <w:pPr>
        <w:jc w:val="center"/>
        <w:rPr>
          <w:rFonts w:cs="Andalus"/>
          <w:sz w:val="96"/>
          <w:szCs w:val="96"/>
          <w:rtl/>
          <w:lang w:bidi="ar-DZ"/>
        </w:rPr>
      </w:pPr>
      <w:r w:rsidRPr="005959C0">
        <w:rPr>
          <w:rFonts w:cs="Andalus" w:hint="cs"/>
          <w:sz w:val="96"/>
          <w:szCs w:val="96"/>
          <w:rtl/>
          <w:lang w:bidi="ar-DZ"/>
        </w:rPr>
        <w:t>التكامل الاقتصادي</w:t>
      </w:r>
    </w:p>
    <w:p w:rsidR="005959C0" w:rsidRDefault="005959C0" w:rsidP="00863A43">
      <w:pPr>
        <w:jc w:val="center"/>
        <w:rPr>
          <w:rFonts w:cs="Andalus"/>
          <w:sz w:val="96"/>
          <w:szCs w:val="96"/>
          <w:rtl/>
          <w:lang w:bidi="ar-DZ"/>
        </w:rPr>
      </w:pPr>
      <w:r w:rsidRPr="005959C0">
        <w:rPr>
          <w:rFonts w:cs="Andalus" w:hint="cs"/>
          <w:sz w:val="96"/>
          <w:szCs w:val="96"/>
          <w:rtl/>
          <w:lang w:bidi="ar-DZ"/>
        </w:rPr>
        <w:t>ماهيته وأسسه</w:t>
      </w:r>
    </w:p>
    <w:p w:rsidR="005959C0" w:rsidRDefault="005959C0" w:rsidP="00863A43">
      <w:pPr>
        <w:jc w:val="center"/>
        <w:rPr>
          <w:rFonts w:cs="Andalus"/>
          <w:sz w:val="96"/>
          <w:szCs w:val="96"/>
          <w:rtl/>
          <w:lang w:bidi="ar-DZ"/>
        </w:rPr>
      </w:pPr>
    </w:p>
    <w:p w:rsidR="005959C0" w:rsidRDefault="005959C0" w:rsidP="00863A43">
      <w:pPr>
        <w:jc w:val="both"/>
        <w:rPr>
          <w:rFonts w:cs="Andalus"/>
          <w:sz w:val="96"/>
          <w:szCs w:val="96"/>
          <w:rtl/>
          <w:lang w:bidi="ar-DZ"/>
        </w:rPr>
      </w:pPr>
    </w:p>
    <w:p w:rsidR="005959C0" w:rsidRPr="00613179" w:rsidRDefault="005959C0" w:rsidP="00863A43">
      <w:pPr>
        <w:jc w:val="both"/>
        <w:rPr>
          <w:rFonts w:cs="Andalus"/>
          <w:sz w:val="32"/>
          <w:szCs w:val="32"/>
          <w:lang w:bidi="ar-DZ"/>
        </w:rPr>
      </w:pPr>
    </w:p>
    <w:p w:rsidR="00613179" w:rsidRDefault="00613179" w:rsidP="00863A43">
      <w:pPr>
        <w:jc w:val="both"/>
        <w:rPr>
          <w:rFonts w:cs="Andalus"/>
          <w:sz w:val="20"/>
          <w:szCs w:val="20"/>
          <w:rtl/>
          <w:lang w:bidi="ar-DZ"/>
        </w:rPr>
      </w:pPr>
    </w:p>
    <w:p w:rsidR="005959C0" w:rsidRDefault="005959C0" w:rsidP="00863A43">
      <w:pPr>
        <w:spacing w:line="360" w:lineRule="auto"/>
        <w:jc w:val="both"/>
        <w:rPr>
          <w:rFonts w:ascii="Arial" w:hAnsi="Arial" w:cs="Arial"/>
          <w:b/>
          <w:bCs/>
          <w:sz w:val="32"/>
          <w:szCs w:val="32"/>
          <w:rtl/>
          <w:lang w:bidi="ar-DZ"/>
        </w:rPr>
      </w:pPr>
      <w:r w:rsidRPr="005959C0">
        <w:rPr>
          <w:rFonts w:ascii="Arial" w:hAnsi="Arial" w:cs="Arial" w:hint="cs"/>
          <w:b/>
          <w:bCs/>
          <w:sz w:val="32"/>
          <w:szCs w:val="32"/>
          <w:rtl/>
          <w:lang w:bidi="ar-DZ"/>
        </w:rPr>
        <w:lastRenderedPageBreak/>
        <w:t>تمهيد :</w:t>
      </w:r>
    </w:p>
    <w:p w:rsidR="00A10805" w:rsidRDefault="003D4E41" w:rsidP="00AF7730">
      <w:pPr>
        <w:spacing w:line="360" w:lineRule="auto"/>
        <w:jc w:val="both"/>
        <w:rPr>
          <w:rFonts w:ascii="Arial" w:hAnsi="Arial" w:cs="Arial"/>
          <w:sz w:val="32"/>
          <w:szCs w:val="32"/>
          <w:rtl/>
          <w:lang w:bidi="ar-DZ"/>
        </w:rPr>
      </w:pPr>
      <w:r>
        <w:rPr>
          <w:rFonts w:ascii="Arial" w:hAnsi="Arial" w:cs="Arial" w:hint="cs"/>
          <w:b/>
          <w:bCs/>
          <w:sz w:val="32"/>
          <w:szCs w:val="32"/>
          <w:rtl/>
          <w:lang w:bidi="ar-DZ"/>
        </w:rPr>
        <w:tab/>
      </w:r>
      <w:r>
        <w:rPr>
          <w:rFonts w:ascii="Arial" w:hAnsi="Arial" w:cs="Arial" w:hint="cs"/>
          <w:sz w:val="32"/>
          <w:szCs w:val="32"/>
          <w:rtl/>
          <w:lang w:bidi="ar-DZ"/>
        </w:rPr>
        <w:t>إن من أبرز وأهم الم</w:t>
      </w:r>
      <w:r w:rsidR="00CF049F">
        <w:rPr>
          <w:rFonts w:ascii="Arial" w:hAnsi="Arial" w:cs="Arial" w:hint="cs"/>
          <w:sz w:val="32"/>
          <w:szCs w:val="32"/>
          <w:rtl/>
          <w:lang w:bidi="ar-DZ"/>
        </w:rPr>
        <w:t>سائل</w:t>
      </w:r>
      <w:r>
        <w:rPr>
          <w:rFonts w:ascii="Arial" w:hAnsi="Arial" w:cs="Arial" w:hint="cs"/>
          <w:sz w:val="32"/>
          <w:szCs w:val="32"/>
          <w:rtl/>
          <w:lang w:bidi="ar-DZ"/>
        </w:rPr>
        <w:t xml:space="preserve"> المطروحة على الساحة العالمية الاقتصادية في الماضي نسبيا عموما وفي الوقت الراهن بصفة خاصة هي ظاهرة إنشاء تجمعات وتكتلات</w:t>
      </w:r>
      <w:r w:rsidR="001018F0" w:rsidRPr="001018F0">
        <w:rPr>
          <w:rStyle w:val="Appelnotedebasdep"/>
          <w:rFonts w:ascii="Arial" w:hAnsi="Arial" w:cs="Arial"/>
          <w:sz w:val="32"/>
          <w:szCs w:val="32"/>
          <w:rtl/>
          <w:lang w:bidi="ar-DZ"/>
        </w:rPr>
        <w:footnoteReference w:customMarkFollows="1" w:id="2"/>
        <w:sym w:font="Symbol" w:char="F02A"/>
      </w:r>
      <w:r>
        <w:rPr>
          <w:rFonts w:ascii="Arial" w:hAnsi="Arial" w:cs="Arial" w:hint="cs"/>
          <w:sz w:val="32"/>
          <w:szCs w:val="32"/>
          <w:rtl/>
          <w:lang w:bidi="ar-DZ"/>
        </w:rPr>
        <w:t xml:space="preserve"> إقليمية ذات أبعاد اقتصادية وسياسية ، والتي تعتبر من أهم الخصائص المميزة للنظام الاقتصادي العالمي الجديد ، </w:t>
      </w:r>
      <w:r w:rsidR="00CF049F">
        <w:rPr>
          <w:rFonts w:ascii="Arial" w:hAnsi="Arial" w:cs="Arial" w:hint="cs"/>
          <w:sz w:val="32"/>
          <w:szCs w:val="32"/>
          <w:rtl/>
          <w:lang w:bidi="ar-DZ"/>
        </w:rPr>
        <w:t xml:space="preserve">و </w:t>
      </w:r>
      <w:r w:rsidR="005959C0">
        <w:rPr>
          <w:rFonts w:ascii="Arial" w:hAnsi="Arial" w:cs="Arial" w:hint="cs"/>
          <w:sz w:val="32"/>
          <w:szCs w:val="32"/>
          <w:rtl/>
          <w:lang w:bidi="ar-DZ"/>
        </w:rPr>
        <w:t xml:space="preserve">أصبحت مسألة التكامل الاقتصادي بين شعوب الأرض المختلفة ظاهرة بارزة في العالم ، حتى سمي عصرنا بعصر التكتلات الاقتصادية . فمحاولات </w:t>
      </w:r>
      <w:r w:rsidR="003C0B20">
        <w:rPr>
          <w:rFonts w:ascii="Arial" w:hAnsi="Arial" w:cs="Arial" w:hint="cs"/>
          <w:sz w:val="32"/>
          <w:szCs w:val="32"/>
          <w:rtl/>
          <w:lang w:bidi="ar-DZ"/>
        </w:rPr>
        <w:t>التكامل الاقتصادي لم تعد قاصرة على تلك الشعوب التي تنتمي إلى أمة واحدة ، بل تعدت ذلك إلى شعوب تنتمي إلى أمم مختلفة .</w:t>
      </w:r>
      <w:r w:rsidR="005959C0">
        <w:rPr>
          <w:rFonts w:ascii="Arial" w:hAnsi="Arial" w:cs="Arial" w:hint="cs"/>
          <w:sz w:val="32"/>
          <w:szCs w:val="32"/>
          <w:rtl/>
          <w:lang w:bidi="ar-DZ"/>
        </w:rPr>
        <w:t xml:space="preserve"> </w:t>
      </w:r>
      <w:r w:rsidR="00CF049F">
        <w:rPr>
          <w:rFonts w:ascii="Arial" w:hAnsi="Arial" w:cs="Arial" w:hint="cs"/>
          <w:sz w:val="32"/>
          <w:szCs w:val="32"/>
          <w:rtl/>
          <w:lang w:bidi="ar-DZ"/>
        </w:rPr>
        <w:t xml:space="preserve">وإذا كانت محاولات التكامل الاقتصادي هذه قد تميزت بالديمومة والاستمرار في تطورها وقطعت أشواطا بعيدة </w:t>
      </w:r>
      <w:r w:rsidR="00A10805">
        <w:rPr>
          <w:rFonts w:ascii="Arial" w:hAnsi="Arial" w:cs="Arial" w:hint="cs"/>
          <w:sz w:val="32"/>
          <w:szCs w:val="32"/>
          <w:rtl/>
          <w:lang w:bidi="ar-DZ"/>
        </w:rPr>
        <w:t>على طريق بلوغ أهدافها في إقامة المجال الاقتصادي الكبير أو إقامة الوحدة الاقتصادية كخطوة نحو بلوغ وحدتها السياسية .</w:t>
      </w:r>
    </w:p>
    <w:p w:rsidR="005959C0" w:rsidRDefault="00A10805" w:rsidP="00863A43">
      <w:pPr>
        <w:spacing w:line="360" w:lineRule="auto"/>
        <w:ind w:firstLine="720"/>
        <w:jc w:val="both"/>
        <w:rPr>
          <w:rFonts w:ascii="Arial" w:hAnsi="Arial" w:cs="Arial"/>
          <w:sz w:val="32"/>
          <w:szCs w:val="32"/>
          <w:rtl/>
          <w:lang w:bidi="ar-DZ"/>
        </w:rPr>
      </w:pPr>
      <w:r>
        <w:rPr>
          <w:rFonts w:ascii="Arial" w:hAnsi="Arial" w:cs="Arial" w:hint="cs"/>
          <w:sz w:val="32"/>
          <w:szCs w:val="32"/>
          <w:rtl/>
          <w:lang w:bidi="ar-DZ"/>
        </w:rPr>
        <w:t xml:space="preserve">وفي إطار ذلك ، قبل أن نغوص في دراستنا ، لابد من تحديد </w:t>
      </w:r>
      <w:r w:rsidR="006F3A42">
        <w:rPr>
          <w:rFonts w:ascii="Arial" w:hAnsi="Arial" w:cs="Arial" w:hint="cs"/>
          <w:sz w:val="32"/>
          <w:szCs w:val="32"/>
          <w:rtl/>
          <w:lang w:bidi="ar-DZ"/>
        </w:rPr>
        <w:t>المفاهيم التي سنستخدمها فيها ، لهذا سنقسم هذا الفصل إلى ثلاثة مباحث رئيسية ، نتعرض في المبحث الأول إلى</w:t>
      </w:r>
      <w:r w:rsidR="00216B4B">
        <w:rPr>
          <w:rFonts w:ascii="Arial" w:hAnsi="Arial" w:cs="Arial" w:hint="cs"/>
          <w:sz w:val="32"/>
          <w:szCs w:val="32"/>
          <w:rtl/>
          <w:lang w:bidi="ar-DZ"/>
        </w:rPr>
        <w:t xml:space="preserve"> المفاهيم الأساسية للتكامل الاقتصادي ، أما في المبحث الثاني فقد أشرنا إلى</w:t>
      </w:r>
      <w:r w:rsidR="006F3A42">
        <w:rPr>
          <w:rFonts w:ascii="Arial" w:hAnsi="Arial" w:cs="Arial" w:hint="cs"/>
          <w:sz w:val="32"/>
          <w:szCs w:val="32"/>
          <w:rtl/>
          <w:lang w:bidi="ar-DZ"/>
        </w:rPr>
        <w:t xml:space="preserve"> </w:t>
      </w:r>
      <w:r w:rsidR="00863738" w:rsidRPr="00863738">
        <w:rPr>
          <w:rFonts w:ascii="Arial" w:hAnsi="Arial" w:cs="Arial" w:hint="cs"/>
          <w:sz w:val="32"/>
          <w:szCs w:val="32"/>
          <w:rtl/>
          <w:lang w:bidi="ar-DZ"/>
        </w:rPr>
        <w:t>مزايا و آثار ومشاكل التكامل الاقتصادي</w:t>
      </w:r>
      <w:r w:rsidR="00863738">
        <w:rPr>
          <w:rFonts w:ascii="Arial" w:hAnsi="Arial" w:cs="Arial" w:hint="cs"/>
          <w:sz w:val="32"/>
          <w:szCs w:val="32"/>
          <w:rtl/>
          <w:lang w:bidi="ar-DZ"/>
        </w:rPr>
        <w:t xml:space="preserve"> ، ولقد تطرقنا في المبحث الثالث إلى أهم تجارب التكامل الاقتصادي في العالم بإيجاز .</w:t>
      </w:r>
      <w:r w:rsidR="00863738" w:rsidRPr="0046466C">
        <w:rPr>
          <w:b/>
          <w:bCs/>
          <w:sz w:val="32"/>
          <w:szCs w:val="32"/>
          <w:lang w:val="fr-FR" w:bidi="ar-DZ"/>
        </w:rPr>
        <w:t xml:space="preserve"> </w:t>
      </w:r>
      <w:r w:rsidR="00863738" w:rsidRPr="0046466C">
        <w:rPr>
          <w:rFonts w:hint="cs"/>
          <w:b/>
          <w:bCs/>
          <w:sz w:val="32"/>
          <w:szCs w:val="32"/>
          <w:rtl/>
          <w:lang w:val="fr-FR" w:bidi="ar-DZ"/>
        </w:rPr>
        <w:t xml:space="preserve"> </w:t>
      </w:r>
    </w:p>
    <w:p w:rsidR="00685404" w:rsidRDefault="00685404" w:rsidP="00863A43">
      <w:pPr>
        <w:spacing w:line="360" w:lineRule="auto"/>
        <w:ind w:firstLine="720"/>
        <w:jc w:val="both"/>
        <w:rPr>
          <w:rFonts w:ascii="Arial" w:hAnsi="Arial" w:cs="Arial"/>
          <w:sz w:val="32"/>
          <w:szCs w:val="32"/>
          <w:rtl/>
          <w:lang w:bidi="ar-DZ"/>
        </w:rPr>
      </w:pPr>
    </w:p>
    <w:p w:rsidR="00685404" w:rsidRDefault="00685404" w:rsidP="00863A43">
      <w:pPr>
        <w:spacing w:line="360" w:lineRule="auto"/>
        <w:ind w:firstLine="720"/>
        <w:jc w:val="both"/>
        <w:rPr>
          <w:rFonts w:ascii="Arial" w:hAnsi="Arial" w:cs="Arial"/>
          <w:sz w:val="32"/>
          <w:szCs w:val="32"/>
          <w:rtl/>
          <w:lang w:bidi="ar-DZ"/>
        </w:rPr>
      </w:pPr>
    </w:p>
    <w:p w:rsidR="00685404" w:rsidRDefault="00685404" w:rsidP="00863A43">
      <w:pPr>
        <w:spacing w:line="360" w:lineRule="auto"/>
        <w:ind w:firstLine="720"/>
        <w:jc w:val="both"/>
        <w:rPr>
          <w:rFonts w:ascii="Arial" w:hAnsi="Arial" w:cs="Arial"/>
          <w:sz w:val="32"/>
          <w:szCs w:val="32"/>
          <w:rtl/>
          <w:lang w:bidi="ar-DZ"/>
        </w:rPr>
      </w:pPr>
    </w:p>
    <w:p w:rsidR="00685404" w:rsidRDefault="00685404" w:rsidP="00863A43">
      <w:pPr>
        <w:spacing w:line="360" w:lineRule="auto"/>
        <w:ind w:firstLine="720"/>
        <w:jc w:val="both"/>
        <w:rPr>
          <w:rFonts w:ascii="Arial" w:hAnsi="Arial" w:cs="Arial"/>
          <w:sz w:val="32"/>
          <w:szCs w:val="32"/>
          <w:rtl/>
          <w:lang w:bidi="ar-DZ"/>
        </w:rPr>
      </w:pPr>
    </w:p>
    <w:p w:rsidR="00685404" w:rsidRDefault="00685404" w:rsidP="00863A43">
      <w:pPr>
        <w:spacing w:line="360" w:lineRule="auto"/>
        <w:jc w:val="both"/>
        <w:rPr>
          <w:rFonts w:ascii="Arial" w:hAnsi="Arial" w:cs="Arial"/>
          <w:sz w:val="32"/>
          <w:szCs w:val="32"/>
          <w:rtl/>
          <w:lang w:bidi="ar-DZ"/>
        </w:rPr>
      </w:pPr>
    </w:p>
    <w:p w:rsidR="00B6682B" w:rsidRDefault="00685404" w:rsidP="00863A43">
      <w:pPr>
        <w:spacing w:line="360" w:lineRule="auto"/>
        <w:ind w:firstLine="90"/>
        <w:jc w:val="both"/>
        <w:rPr>
          <w:rFonts w:ascii="Arial" w:hAnsi="Arial" w:cs="Arial"/>
          <w:sz w:val="32"/>
          <w:szCs w:val="32"/>
          <w:rtl/>
          <w:lang w:bidi="ar-DZ"/>
        </w:rPr>
      </w:pPr>
      <w:r w:rsidRPr="00E32743">
        <w:rPr>
          <w:rFonts w:ascii="Arial" w:hAnsi="Arial" w:cs="Arial" w:hint="cs"/>
          <w:b/>
          <w:bCs/>
          <w:sz w:val="32"/>
          <w:szCs w:val="32"/>
          <w:rtl/>
          <w:lang w:bidi="ar-DZ"/>
        </w:rPr>
        <w:lastRenderedPageBreak/>
        <w:t>المبحث الأول :</w:t>
      </w:r>
      <w:r w:rsidR="00E32743" w:rsidRPr="00E32743">
        <w:rPr>
          <w:rFonts w:ascii="Arial" w:hAnsi="Arial" w:cs="Arial" w:hint="cs"/>
          <w:b/>
          <w:bCs/>
          <w:sz w:val="32"/>
          <w:szCs w:val="32"/>
          <w:rtl/>
          <w:lang w:bidi="ar-DZ"/>
        </w:rPr>
        <w:t xml:space="preserve"> المفاهيم الأساسية للتكامل الاقتصادي</w:t>
      </w:r>
    </w:p>
    <w:p w:rsidR="00685404" w:rsidRPr="00B6682B" w:rsidRDefault="00B6682B" w:rsidP="00863A43">
      <w:pPr>
        <w:spacing w:line="360" w:lineRule="auto"/>
        <w:ind w:firstLine="720"/>
        <w:jc w:val="both"/>
        <w:rPr>
          <w:rFonts w:ascii="Arial" w:hAnsi="Arial" w:cs="Arial"/>
          <w:sz w:val="32"/>
          <w:szCs w:val="32"/>
          <w:rtl/>
          <w:lang w:bidi="ar-DZ"/>
        </w:rPr>
      </w:pPr>
      <w:r w:rsidRPr="00B6682B">
        <w:rPr>
          <w:rFonts w:ascii="Arial" w:hAnsi="Arial" w:cs="Arial" w:hint="cs"/>
          <w:sz w:val="32"/>
          <w:szCs w:val="32"/>
          <w:rtl/>
          <w:lang w:bidi="ar-DZ"/>
        </w:rPr>
        <w:t xml:space="preserve"> </w:t>
      </w:r>
      <w:r>
        <w:rPr>
          <w:rFonts w:ascii="Arial" w:hAnsi="Arial" w:cs="Arial" w:hint="cs"/>
          <w:sz w:val="32"/>
          <w:szCs w:val="32"/>
          <w:rtl/>
          <w:lang w:bidi="ar-DZ"/>
        </w:rPr>
        <w:t xml:space="preserve">يبرز التكامل الاقتصادي بين الدول كأحد أهم الأشكال التي ظهرت لتيسير العلاقات الاقتصادية وتعزيز قوة الدول المتكاملة ، وبالذات لفترة ما بعد الحرب العالمية الثانية ، التي أدت إلى ضرورة تكتل الدول فيما بينها من اجل تحقيق أعمار ما دمرته الحرب من ناحية ، واستمرار عملية التطور من ناحية أخرى </w:t>
      </w:r>
      <w:r w:rsidR="002A4988">
        <w:rPr>
          <w:rFonts w:ascii="Arial" w:hAnsi="Arial" w:cs="Arial" w:hint="cs"/>
          <w:sz w:val="32"/>
          <w:szCs w:val="32"/>
          <w:rtl/>
          <w:lang w:bidi="ar-DZ"/>
        </w:rPr>
        <w:t xml:space="preserve">، وهو ما نتج عنه قيام محاولات للتكامل بين مجموعات معينة من الدول . </w:t>
      </w:r>
      <w:r>
        <w:rPr>
          <w:rFonts w:ascii="Arial" w:hAnsi="Arial" w:cs="Arial" w:hint="cs"/>
          <w:sz w:val="32"/>
          <w:szCs w:val="32"/>
          <w:rtl/>
          <w:lang w:bidi="ar-DZ"/>
        </w:rPr>
        <w:t xml:space="preserve">   </w:t>
      </w:r>
    </w:p>
    <w:p w:rsidR="002D048B" w:rsidRPr="002D048B" w:rsidRDefault="002D048B" w:rsidP="00863A43">
      <w:pPr>
        <w:spacing w:line="360" w:lineRule="auto"/>
        <w:jc w:val="both"/>
        <w:rPr>
          <w:rFonts w:ascii="Arial" w:hAnsi="Arial" w:cs="Arial"/>
          <w:sz w:val="32"/>
          <w:szCs w:val="32"/>
          <w:rtl/>
          <w:lang w:bidi="ar-DZ"/>
        </w:rPr>
      </w:pPr>
      <w:r>
        <w:rPr>
          <w:rFonts w:ascii="Arial" w:hAnsi="Arial" w:cs="Arial" w:hint="cs"/>
          <w:sz w:val="32"/>
          <w:szCs w:val="32"/>
          <w:rtl/>
          <w:lang w:bidi="ar-DZ"/>
        </w:rPr>
        <w:tab/>
        <w:t xml:space="preserve">هناك جملة من الجوانب التي يتعين إيضاحها للوقوف على ماهية التكامل الاقتصادي ، بدءا بالتطرق إلى تحديد مفهومه وتمييزه عن بعض المفاهيم الأخرى ، ثم التطرق إلى مفهومه في الفكر الاقتصادي الحديث و </w:t>
      </w:r>
      <w:r w:rsidR="00BF498C">
        <w:rPr>
          <w:rFonts w:ascii="Arial" w:hAnsi="Arial" w:cs="Arial" w:hint="cs"/>
          <w:sz w:val="32"/>
          <w:szCs w:val="32"/>
          <w:rtl/>
          <w:lang w:bidi="ar-DZ"/>
        </w:rPr>
        <w:t>انتهاء</w:t>
      </w:r>
      <w:r>
        <w:rPr>
          <w:rFonts w:ascii="Arial" w:hAnsi="Arial" w:cs="Arial" w:hint="cs"/>
          <w:sz w:val="32"/>
          <w:szCs w:val="32"/>
          <w:rtl/>
          <w:lang w:bidi="ar-DZ"/>
        </w:rPr>
        <w:t xml:space="preserve"> بدراسة أشكاله .</w:t>
      </w:r>
    </w:p>
    <w:p w:rsidR="00E32743" w:rsidRDefault="00E32743" w:rsidP="00863A43">
      <w:pPr>
        <w:spacing w:line="360" w:lineRule="auto"/>
        <w:jc w:val="both"/>
        <w:rPr>
          <w:rFonts w:ascii="Arial" w:hAnsi="Arial" w:cs="Arial"/>
          <w:b/>
          <w:bCs/>
          <w:sz w:val="32"/>
          <w:szCs w:val="32"/>
          <w:rtl/>
          <w:lang w:bidi="ar-DZ"/>
        </w:rPr>
      </w:pPr>
      <w:r>
        <w:rPr>
          <w:rFonts w:ascii="Arial" w:hAnsi="Arial" w:cs="Arial" w:hint="cs"/>
          <w:b/>
          <w:bCs/>
          <w:sz w:val="32"/>
          <w:szCs w:val="32"/>
          <w:rtl/>
          <w:lang w:bidi="ar-DZ"/>
        </w:rPr>
        <w:t>ا</w:t>
      </w:r>
      <w:r w:rsidR="004457BB">
        <w:rPr>
          <w:rFonts w:ascii="Arial" w:hAnsi="Arial" w:cs="Arial" w:hint="cs"/>
          <w:b/>
          <w:bCs/>
          <w:sz w:val="32"/>
          <w:szCs w:val="32"/>
          <w:rtl/>
          <w:lang w:bidi="ar-DZ"/>
        </w:rPr>
        <w:t>لمطلب</w:t>
      </w:r>
      <w:r>
        <w:rPr>
          <w:rFonts w:ascii="Arial" w:hAnsi="Arial" w:cs="Arial" w:hint="cs"/>
          <w:b/>
          <w:bCs/>
          <w:sz w:val="32"/>
          <w:szCs w:val="32"/>
          <w:rtl/>
          <w:lang w:bidi="ar-DZ"/>
        </w:rPr>
        <w:t xml:space="preserve"> الأول : مفهوم وتعريف التكامل الاقتصاد</w:t>
      </w:r>
      <w:r w:rsidRPr="00B6682B">
        <w:rPr>
          <w:rFonts w:ascii="Arial" w:hAnsi="Arial" w:cs="Arial" w:hint="cs"/>
          <w:b/>
          <w:bCs/>
          <w:sz w:val="32"/>
          <w:szCs w:val="32"/>
          <w:rtl/>
          <w:lang w:bidi="ar-DZ"/>
        </w:rPr>
        <w:t>ي</w:t>
      </w:r>
    </w:p>
    <w:p w:rsidR="001018F0" w:rsidRDefault="00B6682B" w:rsidP="00863A43">
      <w:pPr>
        <w:spacing w:line="360" w:lineRule="auto"/>
        <w:jc w:val="both"/>
        <w:rPr>
          <w:rFonts w:ascii="Arial" w:hAnsi="Arial" w:cs="Arial"/>
          <w:sz w:val="32"/>
          <w:szCs w:val="32"/>
          <w:rtl/>
          <w:lang w:bidi="ar-DZ"/>
        </w:rPr>
      </w:pPr>
      <w:r>
        <w:rPr>
          <w:rFonts w:ascii="Arial" w:hAnsi="Arial" w:cs="Arial" w:hint="cs"/>
          <w:b/>
          <w:bCs/>
          <w:sz w:val="32"/>
          <w:szCs w:val="32"/>
          <w:rtl/>
          <w:lang w:bidi="ar-DZ"/>
        </w:rPr>
        <w:t>الفرع الأول :</w:t>
      </w:r>
      <w:r w:rsidR="00E32743">
        <w:rPr>
          <w:rFonts w:ascii="Arial" w:hAnsi="Arial" w:cs="Arial" w:hint="cs"/>
          <w:sz w:val="32"/>
          <w:szCs w:val="32"/>
          <w:rtl/>
          <w:lang w:bidi="ar-DZ"/>
        </w:rPr>
        <w:t xml:space="preserve"> </w:t>
      </w:r>
      <w:r w:rsidR="00E32743" w:rsidRPr="00B6682B">
        <w:rPr>
          <w:rFonts w:ascii="Arial" w:hAnsi="Arial" w:cs="Arial" w:hint="cs"/>
          <w:b/>
          <w:bCs/>
          <w:sz w:val="32"/>
          <w:szCs w:val="32"/>
          <w:rtl/>
          <w:lang w:bidi="ar-DZ"/>
        </w:rPr>
        <w:t xml:space="preserve">مفهوم التكامل </w:t>
      </w:r>
      <w:r w:rsidRPr="00B6682B">
        <w:rPr>
          <w:rFonts w:ascii="Arial" w:hAnsi="Arial" w:cs="Arial" w:hint="cs"/>
          <w:b/>
          <w:bCs/>
          <w:sz w:val="32"/>
          <w:szCs w:val="32"/>
          <w:rtl/>
          <w:lang w:bidi="ar-DZ"/>
        </w:rPr>
        <w:t>لغتاً</w:t>
      </w:r>
    </w:p>
    <w:p w:rsidR="003D70F8" w:rsidRDefault="001018F0" w:rsidP="00863A43">
      <w:pPr>
        <w:spacing w:line="360" w:lineRule="auto"/>
        <w:jc w:val="both"/>
        <w:rPr>
          <w:rFonts w:ascii="Arial" w:hAnsi="Arial" w:cs="Arial"/>
          <w:sz w:val="32"/>
          <w:szCs w:val="32"/>
          <w:rtl/>
          <w:lang w:bidi="ar-DZ"/>
        </w:rPr>
      </w:pPr>
      <w:r>
        <w:rPr>
          <w:rFonts w:ascii="Arial" w:hAnsi="Arial" w:cs="Arial" w:hint="cs"/>
          <w:sz w:val="32"/>
          <w:szCs w:val="32"/>
          <w:rtl/>
          <w:lang w:bidi="ar-DZ"/>
        </w:rPr>
        <w:t>إن كلمة</w:t>
      </w:r>
      <w:r w:rsidR="00DB55B2" w:rsidRPr="00DB55B2">
        <w:rPr>
          <w:rFonts w:ascii="Arial" w:hAnsi="Arial" w:cs="Arial" w:hint="cs"/>
          <w:b/>
          <w:bCs/>
          <w:sz w:val="32"/>
          <w:szCs w:val="32"/>
          <w:rtl/>
          <w:lang w:bidi="ar-DZ"/>
        </w:rPr>
        <w:t xml:space="preserve"> "</w:t>
      </w:r>
      <w:r w:rsidRPr="00DB55B2">
        <w:rPr>
          <w:rFonts w:ascii="Arial" w:hAnsi="Arial" w:cs="Arial" w:hint="cs"/>
          <w:b/>
          <w:bCs/>
          <w:sz w:val="32"/>
          <w:szCs w:val="32"/>
          <w:rtl/>
          <w:lang w:bidi="ar-DZ"/>
        </w:rPr>
        <w:t xml:space="preserve"> تكامل</w:t>
      </w:r>
      <w:r w:rsidR="00DB55B2" w:rsidRPr="00DB55B2">
        <w:rPr>
          <w:rFonts w:ascii="Arial" w:hAnsi="Arial" w:cs="Arial" w:hint="cs"/>
          <w:b/>
          <w:bCs/>
          <w:sz w:val="32"/>
          <w:szCs w:val="32"/>
          <w:rtl/>
          <w:lang w:bidi="ar-DZ"/>
        </w:rPr>
        <w:t xml:space="preserve"> "</w:t>
      </w:r>
      <w:r>
        <w:rPr>
          <w:rFonts w:ascii="Arial" w:hAnsi="Arial" w:cs="Arial" w:hint="cs"/>
          <w:sz w:val="32"/>
          <w:szCs w:val="32"/>
          <w:rtl/>
          <w:lang w:bidi="ar-DZ"/>
        </w:rPr>
        <w:t xml:space="preserve"> كلمة ذات أصل لاتيني وابتدئ استعمالها عام 1620م في قاموس </w:t>
      </w:r>
      <w:r w:rsidR="002442C3">
        <w:rPr>
          <w:rFonts w:ascii="Arial" w:hAnsi="Arial" w:cs="Arial" w:hint="cs"/>
          <w:sz w:val="32"/>
          <w:szCs w:val="32"/>
          <w:rtl/>
          <w:lang w:bidi="ar-DZ"/>
        </w:rPr>
        <w:t>أكسفورد</w:t>
      </w:r>
      <w:r>
        <w:rPr>
          <w:rFonts w:ascii="Arial" w:hAnsi="Arial" w:cs="Arial" w:hint="cs"/>
          <w:sz w:val="32"/>
          <w:szCs w:val="32"/>
          <w:rtl/>
          <w:lang w:bidi="ar-DZ"/>
        </w:rPr>
        <w:t xml:space="preserve"> الانجليزي بمعنى تجميع </w:t>
      </w:r>
      <w:r w:rsidRPr="00DB55B2">
        <w:rPr>
          <w:rFonts w:ascii="Arial" w:hAnsi="Arial" w:cs="Arial" w:hint="cs"/>
          <w:sz w:val="32"/>
          <w:szCs w:val="32"/>
          <w:rtl/>
          <w:lang w:bidi="ar-DZ"/>
        </w:rPr>
        <w:t>الأشياء كي تؤلف كلا واحدا</w:t>
      </w:r>
      <w:r w:rsidRPr="00DB55B2">
        <w:rPr>
          <w:rStyle w:val="Appelnotedebasdep"/>
          <w:rFonts w:ascii="Arial" w:hAnsi="Arial" w:cs="Arial"/>
          <w:sz w:val="32"/>
          <w:szCs w:val="32"/>
          <w:rtl/>
          <w:lang w:bidi="ar-DZ"/>
        </w:rPr>
        <w:footnoteReference w:id="3"/>
      </w:r>
      <w:r w:rsidRPr="00DB55B2">
        <w:rPr>
          <w:rFonts w:ascii="Arial" w:hAnsi="Arial" w:cs="Arial" w:hint="cs"/>
          <w:sz w:val="32"/>
          <w:szCs w:val="32"/>
          <w:rtl/>
          <w:lang w:bidi="ar-DZ"/>
        </w:rPr>
        <w:t xml:space="preserve"> </w:t>
      </w:r>
      <w:r w:rsidR="00DB55B2" w:rsidRPr="00DB55B2">
        <w:rPr>
          <w:rFonts w:ascii="Arial" w:hAnsi="Arial" w:cs="Arial" w:hint="cs"/>
          <w:sz w:val="32"/>
          <w:szCs w:val="32"/>
          <w:rtl/>
          <w:lang w:bidi="ar-DZ"/>
        </w:rPr>
        <w:t>.</w:t>
      </w:r>
      <w:r w:rsidR="00DB55B2">
        <w:rPr>
          <w:rFonts w:ascii="Arial" w:hAnsi="Arial" w:cs="Arial" w:hint="cs"/>
          <w:sz w:val="32"/>
          <w:szCs w:val="32"/>
          <w:rtl/>
          <w:lang w:bidi="ar-DZ"/>
        </w:rPr>
        <w:t xml:space="preserve"> فهي تعني من الناحية اللغوية تجميع أجزاء الشيء أو تجميع أشياء مختلفة مع بعضها لتؤدي وظيفة معينة </w:t>
      </w:r>
      <w:r w:rsidR="00F1239C">
        <w:rPr>
          <w:rStyle w:val="Appelnotedebasdep"/>
          <w:rFonts w:ascii="Arial" w:hAnsi="Arial" w:cs="Arial"/>
          <w:sz w:val="32"/>
          <w:szCs w:val="32"/>
          <w:rtl/>
          <w:lang w:bidi="ar-DZ"/>
        </w:rPr>
        <w:footnoteReference w:id="4"/>
      </w:r>
      <w:r w:rsidR="008957E5">
        <w:rPr>
          <w:rFonts w:ascii="Arial" w:hAnsi="Arial" w:cs="Arial" w:hint="cs"/>
          <w:sz w:val="32"/>
          <w:szCs w:val="32"/>
          <w:rtl/>
          <w:lang w:bidi="ar-DZ"/>
        </w:rPr>
        <w:t xml:space="preserve"> .</w:t>
      </w:r>
    </w:p>
    <w:p w:rsidR="002A4988" w:rsidRPr="002442C3" w:rsidRDefault="008957E5" w:rsidP="00863A43">
      <w:pPr>
        <w:spacing w:line="360" w:lineRule="auto"/>
        <w:jc w:val="both"/>
        <w:rPr>
          <w:rFonts w:ascii="Arial" w:hAnsi="Arial" w:cs="Arial"/>
          <w:sz w:val="32"/>
          <w:szCs w:val="32"/>
          <w:rtl/>
          <w:lang w:bidi="ar-DZ"/>
        </w:rPr>
      </w:pPr>
      <w:r>
        <w:rPr>
          <w:rFonts w:ascii="Arial" w:hAnsi="Arial" w:cs="Arial" w:hint="cs"/>
          <w:sz w:val="32"/>
          <w:szCs w:val="32"/>
          <w:rtl/>
          <w:lang w:bidi="ar-DZ"/>
        </w:rPr>
        <w:t xml:space="preserve">وتعني كذلك وضع </w:t>
      </w:r>
      <w:r w:rsidR="002442C3">
        <w:rPr>
          <w:rFonts w:ascii="Arial" w:hAnsi="Arial" w:cs="Arial" w:hint="cs"/>
          <w:sz w:val="32"/>
          <w:szCs w:val="32"/>
          <w:rtl/>
          <w:lang w:bidi="ar-DZ"/>
        </w:rPr>
        <w:t>جزئين</w:t>
      </w:r>
      <w:r>
        <w:rPr>
          <w:rFonts w:ascii="Arial" w:hAnsi="Arial" w:cs="Arial" w:hint="cs"/>
          <w:sz w:val="32"/>
          <w:szCs w:val="32"/>
          <w:rtl/>
          <w:lang w:bidi="ar-DZ"/>
        </w:rPr>
        <w:t xml:space="preserve"> بجانب بعضهما البعض فيصبحان وحدة واحدة </w:t>
      </w:r>
      <w:r>
        <w:rPr>
          <w:rStyle w:val="Appelnotedebasdep"/>
          <w:rFonts w:ascii="Arial" w:hAnsi="Arial" w:cs="Arial"/>
          <w:sz w:val="32"/>
          <w:szCs w:val="32"/>
          <w:rtl/>
          <w:lang w:bidi="ar-DZ"/>
        </w:rPr>
        <w:footnoteReference w:id="5"/>
      </w:r>
      <w:r w:rsidR="003D70F8" w:rsidRPr="003D70F8">
        <w:rPr>
          <w:rFonts w:ascii="Arial" w:hAnsi="Arial" w:cs="Arial" w:hint="cs"/>
          <w:sz w:val="32"/>
          <w:szCs w:val="32"/>
          <w:rtl/>
          <w:lang w:bidi="ar-DZ"/>
        </w:rPr>
        <w:t xml:space="preserve"> </w:t>
      </w:r>
      <w:r w:rsidR="003D70F8">
        <w:rPr>
          <w:rFonts w:ascii="Arial" w:hAnsi="Arial" w:cs="Arial" w:hint="cs"/>
          <w:sz w:val="32"/>
          <w:szCs w:val="32"/>
          <w:rtl/>
          <w:lang w:bidi="ar-DZ"/>
        </w:rPr>
        <w:t>.</w:t>
      </w:r>
    </w:p>
    <w:p w:rsidR="002442C3" w:rsidRDefault="002442C3" w:rsidP="00863A43">
      <w:pPr>
        <w:spacing w:line="360" w:lineRule="auto"/>
        <w:jc w:val="both"/>
        <w:rPr>
          <w:rFonts w:ascii="Arial" w:hAnsi="Arial" w:cs="Arial"/>
          <w:b/>
          <w:bCs/>
          <w:sz w:val="32"/>
          <w:szCs w:val="32"/>
          <w:rtl/>
          <w:lang w:bidi="ar-DZ"/>
        </w:rPr>
      </w:pPr>
    </w:p>
    <w:p w:rsidR="002442C3" w:rsidRDefault="002442C3" w:rsidP="00863A43">
      <w:pPr>
        <w:spacing w:line="360" w:lineRule="auto"/>
        <w:jc w:val="both"/>
        <w:rPr>
          <w:rFonts w:ascii="Arial" w:hAnsi="Arial" w:cs="Arial"/>
          <w:b/>
          <w:bCs/>
          <w:sz w:val="32"/>
          <w:szCs w:val="32"/>
          <w:rtl/>
          <w:lang w:bidi="ar-DZ"/>
        </w:rPr>
      </w:pPr>
    </w:p>
    <w:p w:rsidR="002442C3" w:rsidRDefault="002442C3" w:rsidP="00863A43">
      <w:pPr>
        <w:spacing w:line="360" w:lineRule="auto"/>
        <w:jc w:val="both"/>
        <w:rPr>
          <w:rFonts w:ascii="Arial" w:hAnsi="Arial" w:cs="Arial"/>
          <w:b/>
          <w:bCs/>
          <w:sz w:val="32"/>
          <w:szCs w:val="32"/>
          <w:rtl/>
          <w:lang w:bidi="ar-DZ"/>
        </w:rPr>
      </w:pPr>
    </w:p>
    <w:p w:rsidR="002442C3" w:rsidRDefault="00B6682B" w:rsidP="00863A43">
      <w:pPr>
        <w:spacing w:line="360" w:lineRule="auto"/>
        <w:jc w:val="both"/>
        <w:rPr>
          <w:rFonts w:ascii="Arial" w:hAnsi="Arial" w:cs="Arial"/>
          <w:b/>
          <w:bCs/>
          <w:sz w:val="32"/>
          <w:szCs w:val="32"/>
          <w:rtl/>
          <w:lang w:bidi="ar-DZ"/>
        </w:rPr>
      </w:pPr>
      <w:r>
        <w:rPr>
          <w:rFonts w:ascii="Arial" w:hAnsi="Arial" w:cs="Arial" w:hint="cs"/>
          <w:b/>
          <w:bCs/>
          <w:sz w:val="32"/>
          <w:szCs w:val="32"/>
          <w:rtl/>
          <w:lang w:bidi="ar-DZ"/>
        </w:rPr>
        <w:t>الفرع الثاني : مفهوم التكامل اصطلاحاً</w:t>
      </w:r>
    </w:p>
    <w:p w:rsidR="008957E5" w:rsidRDefault="00B6682B" w:rsidP="00863A43">
      <w:pPr>
        <w:spacing w:line="360" w:lineRule="auto"/>
        <w:ind w:firstLine="720"/>
        <w:jc w:val="both"/>
        <w:rPr>
          <w:rFonts w:ascii="Arial" w:hAnsi="Arial" w:cs="Arial"/>
          <w:sz w:val="32"/>
          <w:szCs w:val="32"/>
          <w:rtl/>
          <w:lang w:bidi="ar-DZ"/>
        </w:rPr>
      </w:pPr>
      <w:r>
        <w:rPr>
          <w:rFonts w:ascii="Arial" w:hAnsi="Arial" w:cs="Arial" w:hint="cs"/>
          <w:b/>
          <w:bCs/>
          <w:sz w:val="32"/>
          <w:szCs w:val="32"/>
          <w:rtl/>
          <w:lang w:bidi="ar-DZ"/>
        </w:rPr>
        <w:t xml:space="preserve"> </w:t>
      </w:r>
      <w:r w:rsidR="003D70F8">
        <w:rPr>
          <w:rFonts w:ascii="Arial" w:hAnsi="Arial" w:cs="Arial" w:hint="cs"/>
          <w:sz w:val="32"/>
          <w:szCs w:val="32"/>
          <w:rtl/>
          <w:lang w:bidi="ar-DZ"/>
        </w:rPr>
        <w:t xml:space="preserve">يشير اصطلاح التكامل الاقتصادي في الفكر الاقتصادي إلى العملية التي يتم بمقتضاها إزالة كافة العقبات التي تعترض وجه التجارة القائمة بين مجموعة الدول الأعضاء في مشروع التكامل الاقتصادي محل الدراسة </w:t>
      </w:r>
      <w:r w:rsidR="003D70F8">
        <w:rPr>
          <w:rStyle w:val="Appelnotedebasdep"/>
          <w:rFonts w:ascii="Arial" w:hAnsi="Arial" w:cs="Arial"/>
          <w:sz w:val="32"/>
          <w:szCs w:val="32"/>
          <w:rtl/>
          <w:lang w:bidi="ar-DZ"/>
        </w:rPr>
        <w:footnoteReference w:id="6"/>
      </w:r>
      <w:r w:rsidR="003D70F8">
        <w:rPr>
          <w:rFonts w:ascii="Arial" w:hAnsi="Arial" w:cs="Arial" w:hint="cs"/>
          <w:sz w:val="32"/>
          <w:szCs w:val="32"/>
          <w:rtl/>
          <w:lang w:bidi="ar-DZ"/>
        </w:rPr>
        <w:t>.</w:t>
      </w:r>
    </w:p>
    <w:p w:rsidR="002A4988" w:rsidRDefault="002A4988" w:rsidP="00863A43">
      <w:pPr>
        <w:spacing w:line="360" w:lineRule="auto"/>
        <w:ind w:firstLine="720"/>
        <w:jc w:val="both"/>
        <w:rPr>
          <w:rFonts w:ascii="Arial" w:hAnsi="Arial" w:cs="Arial"/>
          <w:sz w:val="32"/>
          <w:szCs w:val="32"/>
          <w:rtl/>
          <w:lang w:bidi="ar-DZ"/>
        </w:rPr>
      </w:pPr>
      <w:r>
        <w:rPr>
          <w:rFonts w:ascii="Arial" w:hAnsi="Arial" w:cs="Arial" w:hint="cs"/>
          <w:sz w:val="32"/>
          <w:szCs w:val="32"/>
          <w:rtl/>
          <w:lang w:bidi="ar-DZ"/>
        </w:rPr>
        <w:t>وفي تعريف</w:t>
      </w:r>
      <w:r w:rsidR="00016023">
        <w:rPr>
          <w:rFonts w:ascii="Arial" w:hAnsi="Arial" w:cs="Arial" w:hint="cs"/>
          <w:sz w:val="32"/>
          <w:szCs w:val="32"/>
          <w:rtl/>
          <w:lang w:bidi="ar-DZ"/>
        </w:rPr>
        <w:t xml:space="preserve"> التكامل</w:t>
      </w:r>
      <w:r>
        <w:rPr>
          <w:rFonts w:ascii="Arial" w:hAnsi="Arial" w:cs="Arial" w:hint="cs"/>
          <w:sz w:val="32"/>
          <w:szCs w:val="32"/>
          <w:rtl/>
          <w:lang w:bidi="ar-DZ"/>
        </w:rPr>
        <w:t xml:space="preserve"> يبرز اختلاف واضح بين الكتاب ، نظرا لاختلاف وجهات نظرهم بخصوص تحديد مفهومه</w:t>
      </w:r>
      <w:r w:rsidR="00016023">
        <w:rPr>
          <w:rFonts w:ascii="Arial" w:hAnsi="Arial" w:cs="Arial" w:hint="cs"/>
          <w:sz w:val="32"/>
          <w:szCs w:val="32"/>
          <w:rtl/>
          <w:lang w:bidi="ar-DZ"/>
        </w:rPr>
        <w:t xml:space="preserve"> ، إذ نجد البعض يدخل في نطاقه صورا مختلفة من التعاون الدولي ، كما يرى آخرون أن مجرد قيام علاقة تجارية بين اقتصاديات قومية مختلفة ينطوي على تكامل " تكامل اقتصادي " يربط هذه الاقتصاديات</w:t>
      </w:r>
      <w:r w:rsidR="00016023">
        <w:rPr>
          <w:rStyle w:val="Appelnotedebasdep"/>
          <w:rFonts w:ascii="Arial" w:hAnsi="Arial" w:cs="Arial"/>
          <w:sz w:val="32"/>
          <w:szCs w:val="32"/>
          <w:rtl/>
          <w:lang w:bidi="ar-DZ"/>
        </w:rPr>
        <w:footnoteReference w:id="7"/>
      </w:r>
      <w:r w:rsidR="00DD196B">
        <w:rPr>
          <w:rFonts w:ascii="Arial" w:hAnsi="Arial" w:cs="Arial" w:hint="cs"/>
          <w:sz w:val="32"/>
          <w:szCs w:val="32"/>
          <w:rtl/>
          <w:lang w:bidi="ar-DZ"/>
        </w:rPr>
        <w:t xml:space="preserve"> ، في حين أن التكامل الاقتصادي أوسع وأشمل من ذلك ، وحتى على هذا المستوى من الشمولية يختلف الكتاب في تحديد مضمونه ، فإذا كان البعض يدخل في نطاقه التكامل الاجتماعي ، ويوسعه آخرون لينطبق على أي نوع من أنواع التعاون الدولي </w:t>
      </w:r>
      <w:r w:rsidR="00DD196B">
        <w:rPr>
          <w:rStyle w:val="Appelnotedebasdep"/>
          <w:rFonts w:ascii="Arial" w:hAnsi="Arial" w:cs="Arial"/>
          <w:sz w:val="32"/>
          <w:szCs w:val="32"/>
          <w:rtl/>
          <w:lang w:bidi="ar-DZ"/>
        </w:rPr>
        <w:footnoteReference w:id="8"/>
      </w:r>
      <w:r w:rsidR="009C3C3C">
        <w:rPr>
          <w:rFonts w:ascii="Arial" w:hAnsi="Arial" w:cs="Arial" w:hint="cs"/>
          <w:sz w:val="32"/>
          <w:szCs w:val="32"/>
          <w:rtl/>
          <w:lang w:bidi="ar-DZ"/>
        </w:rPr>
        <w:t xml:space="preserve"> .</w:t>
      </w:r>
    </w:p>
    <w:p w:rsidR="007E3657" w:rsidRDefault="009C3C3C" w:rsidP="00863A43">
      <w:pPr>
        <w:spacing w:line="360" w:lineRule="auto"/>
        <w:ind w:firstLine="720"/>
        <w:jc w:val="both"/>
        <w:rPr>
          <w:rFonts w:ascii="Arial" w:hAnsi="Arial" w:cs="Arial"/>
          <w:sz w:val="32"/>
          <w:szCs w:val="32"/>
          <w:rtl/>
          <w:lang w:bidi="ar-DZ"/>
        </w:rPr>
      </w:pPr>
      <w:r>
        <w:rPr>
          <w:rFonts w:ascii="Arial" w:hAnsi="Arial" w:cs="Arial" w:hint="cs"/>
          <w:sz w:val="32"/>
          <w:szCs w:val="32"/>
          <w:rtl/>
          <w:lang w:bidi="ar-DZ"/>
        </w:rPr>
        <w:t>فيرى الدكتور " عبد الغني عماد " أن التكامل هو :( جمع ما ليس موحدا في إطار علاقة تبادلية تقوم على  التنسيق الطوعي و الإرادي بهدف توحيد أنماط معينة من السياسات الاقتصادية بين مجموعة من الدول تجمعها مميزات محددة ، تستهدف المنفعة المشتركة من خلال إيجاد سلسلة من العلاقات التفضيلية )</w:t>
      </w:r>
      <w:r>
        <w:rPr>
          <w:rStyle w:val="Appelnotedebasdep"/>
          <w:rFonts w:ascii="Arial" w:hAnsi="Arial" w:cs="Arial"/>
          <w:sz w:val="32"/>
          <w:szCs w:val="32"/>
          <w:rtl/>
          <w:lang w:bidi="ar-DZ"/>
        </w:rPr>
        <w:footnoteReference w:id="9"/>
      </w:r>
      <w:r>
        <w:rPr>
          <w:rFonts w:ascii="Arial" w:hAnsi="Arial" w:cs="Arial" w:hint="cs"/>
          <w:sz w:val="32"/>
          <w:szCs w:val="32"/>
          <w:rtl/>
          <w:lang w:bidi="ar-DZ"/>
        </w:rPr>
        <w:t xml:space="preserve">  </w:t>
      </w:r>
      <w:r w:rsidR="007E3657">
        <w:rPr>
          <w:rFonts w:ascii="Arial" w:hAnsi="Arial" w:cs="Arial" w:hint="cs"/>
          <w:sz w:val="32"/>
          <w:szCs w:val="32"/>
          <w:rtl/>
          <w:lang w:bidi="ar-DZ"/>
        </w:rPr>
        <w:t>.</w:t>
      </w:r>
    </w:p>
    <w:p w:rsidR="001154B0" w:rsidRDefault="007E3657" w:rsidP="0077635F">
      <w:pPr>
        <w:spacing w:line="360" w:lineRule="auto"/>
        <w:ind w:firstLine="720"/>
        <w:jc w:val="both"/>
        <w:rPr>
          <w:rFonts w:ascii="Arial" w:hAnsi="Arial" w:cs="Arial"/>
          <w:sz w:val="32"/>
          <w:szCs w:val="32"/>
          <w:rtl/>
          <w:lang w:bidi="ar-DZ"/>
        </w:rPr>
      </w:pPr>
      <w:r>
        <w:rPr>
          <w:rFonts w:ascii="Arial" w:hAnsi="Arial" w:cs="Arial" w:hint="cs"/>
          <w:sz w:val="32"/>
          <w:szCs w:val="32"/>
          <w:rtl/>
          <w:lang w:bidi="ar-DZ"/>
        </w:rPr>
        <w:t>ونجد أن الأستاذ "</w:t>
      </w:r>
      <w:r w:rsidR="0077635F" w:rsidRPr="0077635F">
        <w:rPr>
          <w:rFonts w:ascii="Arial" w:hAnsi="Arial" w:cs="Arial"/>
          <w:sz w:val="28"/>
          <w:szCs w:val="28"/>
          <w:lang w:val="fr-FR" w:bidi="ar-DZ"/>
        </w:rPr>
        <w:t>B.Balassa</w:t>
      </w:r>
      <w:r>
        <w:rPr>
          <w:rFonts w:ascii="Arial" w:hAnsi="Arial" w:cs="Arial" w:hint="cs"/>
          <w:sz w:val="32"/>
          <w:szCs w:val="32"/>
          <w:rtl/>
          <w:lang w:bidi="ar-DZ"/>
        </w:rPr>
        <w:t xml:space="preserve">" يعرف التكامل بأنه عملية وحالة ، فبوصفه عملية يتضمن التدابير التي يراد بها إلغاء تام للحواجز الجمركية بين وحدات </w:t>
      </w:r>
      <w:r>
        <w:rPr>
          <w:rFonts w:ascii="Arial" w:hAnsi="Arial" w:cs="Arial" w:hint="cs"/>
          <w:sz w:val="32"/>
          <w:szCs w:val="32"/>
          <w:rtl/>
          <w:lang w:bidi="ar-DZ"/>
        </w:rPr>
        <w:lastRenderedPageBreak/>
        <w:t>اقتصادية قومية مختلفة ، وإذا نظرنا إلى أنه حالة ، فإنه في الإمكان أن يتمثل في انتقاء مختلف صور التفرقة بين الاقتصاديات القومية</w:t>
      </w:r>
      <w:r>
        <w:rPr>
          <w:rStyle w:val="Appelnotedebasdep"/>
          <w:rFonts w:ascii="Arial" w:hAnsi="Arial" w:cs="Arial"/>
          <w:sz w:val="32"/>
          <w:szCs w:val="32"/>
          <w:rtl/>
          <w:lang w:bidi="ar-DZ"/>
        </w:rPr>
        <w:footnoteReference w:id="10"/>
      </w:r>
      <w:r>
        <w:rPr>
          <w:rFonts w:ascii="Arial" w:hAnsi="Arial" w:cs="Arial" w:hint="cs"/>
          <w:sz w:val="32"/>
          <w:szCs w:val="32"/>
          <w:rtl/>
          <w:lang w:bidi="ar-DZ"/>
        </w:rPr>
        <w:t xml:space="preserve"> </w:t>
      </w:r>
      <w:r w:rsidR="001154B0">
        <w:rPr>
          <w:rFonts w:ascii="Arial" w:hAnsi="Arial" w:cs="Arial" w:hint="cs"/>
          <w:sz w:val="32"/>
          <w:szCs w:val="32"/>
          <w:rtl/>
          <w:lang w:bidi="ar-DZ"/>
        </w:rPr>
        <w:t>.</w:t>
      </w:r>
    </w:p>
    <w:p w:rsidR="001154B0" w:rsidRDefault="001154B0" w:rsidP="00D73172">
      <w:pPr>
        <w:spacing w:line="360" w:lineRule="auto"/>
        <w:ind w:firstLine="720"/>
        <w:jc w:val="both"/>
        <w:rPr>
          <w:rFonts w:ascii="Arial" w:hAnsi="Arial" w:cs="Arial"/>
          <w:sz w:val="32"/>
          <w:szCs w:val="32"/>
          <w:rtl/>
          <w:lang w:bidi="ar-DZ"/>
        </w:rPr>
      </w:pPr>
      <w:r>
        <w:rPr>
          <w:rFonts w:ascii="Arial" w:hAnsi="Arial" w:cs="Arial" w:hint="cs"/>
          <w:sz w:val="32"/>
          <w:szCs w:val="32"/>
          <w:rtl/>
          <w:lang w:bidi="ar-DZ"/>
        </w:rPr>
        <w:t>ويعرفه "</w:t>
      </w:r>
      <w:r w:rsidR="0077635F" w:rsidRPr="0077635F">
        <w:rPr>
          <w:rStyle w:val="shorttext1"/>
          <w:rFonts w:ascii="Arial" w:hAnsi="Arial" w:cs="Arial"/>
          <w:color w:val="000000"/>
          <w:sz w:val="28"/>
          <w:szCs w:val="28"/>
          <w:shd w:val="clear" w:color="auto" w:fill="FFFFFF"/>
        </w:rPr>
        <w:t xml:space="preserve">Van </w:t>
      </w:r>
      <w:r w:rsidR="00D73172" w:rsidRPr="0077635F">
        <w:rPr>
          <w:rStyle w:val="shorttext1"/>
          <w:rFonts w:ascii="Arial" w:hAnsi="Arial" w:cs="Arial"/>
          <w:color w:val="000000"/>
          <w:sz w:val="28"/>
          <w:szCs w:val="28"/>
          <w:shd w:val="clear" w:color="auto" w:fill="FFFFFF"/>
        </w:rPr>
        <w:t>Sergey</w:t>
      </w:r>
      <w:r>
        <w:rPr>
          <w:rFonts w:ascii="Arial" w:hAnsi="Arial" w:cs="Arial" w:hint="cs"/>
          <w:sz w:val="32"/>
          <w:szCs w:val="32"/>
          <w:rtl/>
          <w:lang w:bidi="ar-DZ"/>
        </w:rPr>
        <w:t>" أنه قرار يتخذ بحرية بواسطة دولتين أو أكثر يؤدي إلى مزج اقتصادياتها تدريجيا أو في الحال ، وهذا القرار يتضمن حد أدنى من التنسيق  في السياسات الاقتصادية للدول الأعضاء ، بمعنى إزالة القيود الحالية في العلاقات التجارية</w:t>
      </w:r>
      <w:r>
        <w:rPr>
          <w:rStyle w:val="Appelnotedebasdep"/>
          <w:rFonts w:ascii="Arial" w:hAnsi="Arial" w:cs="Arial"/>
          <w:sz w:val="32"/>
          <w:szCs w:val="32"/>
          <w:rtl/>
          <w:lang w:bidi="ar-DZ"/>
        </w:rPr>
        <w:footnoteReference w:id="11"/>
      </w:r>
      <w:r w:rsidR="009C3C3C">
        <w:rPr>
          <w:rFonts w:ascii="Arial" w:hAnsi="Arial" w:cs="Arial" w:hint="cs"/>
          <w:sz w:val="32"/>
          <w:szCs w:val="32"/>
          <w:rtl/>
          <w:lang w:bidi="ar-DZ"/>
        </w:rPr>
        <w:t xml:space="preserve"> </w:t>
      </w:r>
      <w:r>
        <w:rPr>
          <w:rFonts w:ascii="Arial" w:hAnsi="Arial" w:cs="Arial" w:hint="cs"/>
          <w:sz w:val="32"/>
          <w:szCs w:val="32"/>
          <w:rtl/>
          <w:lang w:bidi="ar-DZ"/>
        </w:rPr>
        <w:t>.</w:t>
      </w:r>
    </w:p>
    <w:p w:rsidR="000E3D3C" w:rsidRDefault="001154B0" w:rsidP="00D73172">
      <w:pPr>
        <w:spacing w:line="360" w:lineRule="auto"/>
        <w:ind w:firstLine="720"/>
        <w:jc w:val="both"/>
        <w:rPr>
          <w:rFonts w:ascii="Arial" w:hAnsi="Arial" w:cs="Arial"/>
          <w:sz w:val="32"/>
          <w:szCs w:val="32"/>
          <w:rtl/>
          <w:lang w:bidi="ar-DZ"/>
        </w:rPr>
      </w:pPr>
      <w:r>
        <w:rPr>
          <w:rFonts w:ascii="Arial" w:hAnsi="Arial" w:cs="Arial" w:hint="cs"/>
          <w:sz w:val="32"/>
          <w:szCs w:val="32"/>
          <w:rtl/>
          <w:lang w:bidi="ar-DZ"/>
        </w:rPr>
        <w:t>كما يعرفه "</w:t>
      </w:r>
      <w:r w:rsidR="00D73172" w:rsidRPr="00D73172">
        <w:rPr>
          <w:rFonts w:ascii="Arial" w:hAnsi="Arial" w:cs="Arial"/>
          <w:sz w:val="28"/>
          <w:szCs w:val="28"/>
          <w:lang w:bidi="ar-DZ"/>
        </w:rPr>
        <w:t>J.Tinbrgen</w:t>
      </w:r>
      <w:r>
        <w:rPr>
          <w:rFonts w:ascii="Arial" w:hAnsi="Arial" w:cs="Arial" w:hint="cs"/>
          <w:sz w:val="32"/>
          <w:szCs w:val="32"/>
          <w:rtl/>
          <w:lang w:bidi="ar-DZ"/>
        </w:rPr>
        <w:t xml:space="preserve"> " على أساس احتوائه على جانبين سلبي وإيجابي ، فيشير التكامل في جانبه السلبي على إلغاء و استبعاد أدوات معينة في السياسة الاقتصادية الدولية ، أما الناحية الإيجابية منه فتشير إلى الإجراءات المؤدية إلى إلغاء عدم الاتساق في الضرائب </w:t>
      </w:r>
      <w:r w:rsidR="000E3D3C">
        <w:rPr>
          <w:rFonts w:ascii="Arial" w:hAnsi="Arial" w:cs="Arial" w:hint="cs"/>
          <w:sz w:val="32"/>
          <w:szCs w:val="32"/>
          <w:rtl/>
          <w:lang w:bidi="ar-DZ"/>
        </w:rPr>
        <w:t>والرسوم بين الدول الرامية إلى التكامل ووضع برامج إعادة التنظيم اللازمة لعلاج مشاكل التحول و الانتقال إلى الوضع الجديد الذي تخلقه عملية التكامل بين الدول الأعضاء</w:t>
      </w:r>
      <w:r w:rsidR="000E3D3C">
        <w:rPr>
          <w:rStyle w:val="Appelnotedebasdep"/>
          <w:rFonts w:ascii="Arial" w:hAnsi="Arial" w:cs="Arial"/>
          <w:sz w:val="32"/>
          <w:szCs w:val="32"/>
          <w:rtl/>
          <w:lang w:bidi="ar-DZ"/>
        </w:rPr>
        <w:footnoteReference w:id="12"/>
      </w:r>
      <w:r>
        <w:rPr>
          <w:rFonts w:ascii="Arial" w:hAnsi="Arial" w:cs="Arial" w:hint="cs"/>
          <w:sz w:val="32"/>
          <w:szCs w:val="32"/>
          <w:rtl/>
          <w:lang w:bidi="ar-DZ"/>
        </w:rPr>
        <w:t xml:space="preserve"> </w:t>
      </w:r>
      <w:r w:rsidR="000E3D3C">
        <w:rPr>
          <w:rFonts w:ascii="Arial" w:hAnsi="Arial" w:cs="Arial" w:hint="cs"/>
          <w:sz w:val="32"/>
          <w:szCs w:val="32"/>
          <w:rtl/>
          <w:lang w:bidi="ar-DZ"/>
        </w:rPr>
        <w:t>.</w:t>
      </w:r>
    </w:p>
    <w:p w:rsidR="009B7C77" w:rsidRDefault="000E3D3C" w:rsidP="00D73172">
      <w:pPr>
        <w:spacing w:line="360" w:lineRule="auto"/>
        <w:ind w:firstLine="720"/>
        <w:jc w:val="both"/>
        <w:rPr>
          <w:rFonts w:ascii="Arial" w:hAnsi="Arial" w:cs="Arial"/>
          <w:sz w:val="32"/>
          <w:szCs w:val="32"/>
          <w:rtl/>
          <w:lang w:bidi="ar-DZ"/>
        </w:rPr>
      </w:pPr>
      <w:r>
        <w:rPr>
          <w:rFonts w:ascii="Arial" w:hAnsi="Arial" w:cs="Arial" w:hint="cs"/>
          <w:sz w:val="32"/>
          <w:szCs w:val="32"/>
          <w:rtl/>
          <w:lang w:bidi="ar-DZ"/>
        </w:rPr>
        <w:t>ويناقش</w:t>
      </w:r>
      <w:r>
        <w:rPr>
          <w:rStyle w:val="Appelnotedebasdep"/>
          <w:rFonts w:ascii="Arial" w:hAnsi="Arial" w:cs="Arial"/>
          <w:sz w:val="32"/>
          <w:szCs w:val="32"/>
          <w:rtl/>
          <w:lang w:bidi="ar-DZ"/>
        </w:rPr>
        <w:footnoteReference w:id="13"/>
      </w:r>
      <w:r>
        <w:rPr>
          <w:rFonts w:ascii="Arial" w:hAnsi="Arial" w:cs="Arial" w:hint="cs"/>
          <w:sz w:val="32"/>
          <w:szCs w:val="32"/>
          <w:rtl/>
          <w:lang w:bidi="ar-DZ"/>
        </w:rPr>
        <w:t xml:space="preserve"> "</w:t>
      </w:r>
      <w:r w:rsidR="00D73172" w:rsidRPr="00D73172">
        <w:rPr>
          <w:rStyle w:val="shorttext1"/>
          <w:rFonts w:ascii="Arial" w:hAnsi="Arial" w:cs="Arial"/>
          <w:color w:val="000000"/>
          <w:sz w:val="28"/>
          <w:szCs w:val="28"/>
        </w:rPr>
        <w:t>Maklop</w:t>
      </w:r>
      <w:r>
        <w:rPr>
          <w:rFonts w:ascii="Arial" w:hAnsi="Arial" w:cs="Arial" w:hint="cs"/>
          <w:sz w:val="32"/>
          <w:szCs w:val="32"/>
          <w:rtl/>
          <w:lang w:bidi="ar-DZ"/>
        </w:rPr>
        <w:t>" التعريف الذي يصدق على مفهوم التكامل الاقتصادي فيقول</w:t>
      </w:r>
      <w:r w:rsidR="001154B0">
        <w:rPr>
          <w:rFonts w:ascii="Arial" w:hAnsi="Arial" w:cs="Arial" w:hint="cs"/>
          <w:sz w:val="32"/>
          <w:szCs w:val="32"/>
          <w:rtl/>
          <w:lang w:bidi="ar-DZ"/>
        </w:rPr>
        <w:t xml:space="preserve"> </w:t>
      </w:r>
      <w:r>
        <w:rPr>
          <w:rFonts w:ascii="Arial" w:hAnsi="Arial" w:cs="Arial" w:hint="cs"/>
          <w:sz w:val="32"/>
          <w:szCs w:val="32"/>
          <w:rtl/>
          <w:lang w:bidi="ar-DZ"/>
        </w:rPr>
        <w:t>: ( إن فكرة التكامل تنطوي على الإفادة الفعلية من كل الفرص</w:t>
      </w:r>
      <w:r w:rsidR="009B7C77">
        <w:rPr>
          <w:rFonts w:ascii="Arial" w:hAnsi="Arial" w:cs="Arial" w:hint="cs"/>
          <w:sz w:val="32"/>
          <w:szCs w:val="32"/>
          <w:rtl/>
          <w:lang w:bidi="ar-DZ"/>
        </w:rPr>
        <w:t xml:space="preserve"> الممكنة التي يتيحها التقسيم بكفء لعمل )</w:t>
      </w:r>
      <w:r w:rsidR="009B7C77">
        <w:rPr>
          <w:rStyle w:val="Appelnotedebasdep"/>
          <w:rFonts w:ascii="Arial" w:hAnsi="Arial" w:cs="Arial"/>
          <w:sz w:val="32"/>
          <w:szCs w:val="32"/>
          <w:rtl/>
          <w:lang w:bidi="ar-DZ"/>
        </w:rPr>
        <w:footnoteReference w:id="14"/>
      </w:r>
      <w:r w:rsidR="009B7C77">
        <w:rPr>
          <w:rFonts w:ascii="Arial" w:hAnsi="Arial" w:cs="Arial" w:hint="cs"/>
          <w:sz w:val="32"/>
          <w:szCs w:val="32"/>
          <w:rtl/>
          <w:lang w:bidi="ar-DZ"/>
        </w:rPr>
        <w:t xml:space="preserve"> ، ويضيف أنه في نطاق أية منطقة تكاملية يتم استخدام عوامل الإنتاج والسلع كما يتم تبادلها بالدرجة الأولى على أساس حساب الكفاءة الاقتصادية البحتة ، وبصفة أكثر تحديداً ،دون تمييز وتحيز متعلقين بالمكان الجغرافي الذي نشأت فيه هذه السلعة .</w:t>
      </w:r>
    </w:p>
    <w:p w:rsidR="002A3C53" w:rsidRDefault="009B7C77" w:rsidP="00863A43">
      <w:pPr>
        <w:spacing w:line="360" w:lineRule="auto"/>
        <w:ind w:firstLine="720"/>
        <w:jc w:val="both"/>
        <w:rPr>
          <w:rFonts w:ascii="Arial" w:hAnsi="Arial" w:cs="Arial"/>
          <w:sz w:val="32"/>
          <w:szCs w:val="32"/>
          <w:rtl/>
          <w:lang w:bidi="ar-DZ"/>
        </w:rPr>
      </w:pPr>
      <w:r>
        <w:rPr>
          <w:rFonts w:ascii="Arial" w:hAnsi="Arial" w:cs="Arial" w:hint="cs"/>
          <w:sz w:val="32"/>
          <w:szCs w:val="32"/>
          <w:rtl/>
          <w:lang w:bidi="ar-DZ"/>
        </w:rPr>
        <w:t xml:space="preserve">ويعرف " لبيب شقير " التكامل الاقتصادي بأنه : ( عملية تحقيق </w:t>
      </w:r>
      <w:r w:rsidR="00CD3EFC">
        <w:rPr>
          <w:rFonts w:ascii="Arial" w:hAnsi="Arial" w:cs="Arial" w:hint="cs"/>
          <w:sz w:val="32"/>
          <w:szCs w:val="32"/>
          <w:rtl/>
          <w:lang w:bidi="ar-DZ"/>
        </w:rPr>
        <w:t>الاعتماد</w:t>
      </w:r>
      <w:r>
        <w:rPr>
          <w:rFonts w:ascii="Arial" w:hAnsi="Arial" w:cs="Arial" w:hint="cs"/>
          <w:sz w:val="32"/>
          <w:szCs w:val="32"/>
          <w:rtl/>
          <w:lang w:bidi="ar-DZ"/>
        </w:rPr>
        <w:t xml:space="preserve"> المتبادل بين اقتصاديات مجموعة من الدول تتحدد درجاته المتصاعدة حسب ما يحقق كل شكل منها من قوة في درجة الترابط العضوي بين اقتصاديات الأطراف ، </w:t>
      </w:r>
      <w:r>
        <w:rPr>
          <w:rFonts w:ascii="Arial" w:hAnsi="Arial" w:cs="Arial" w:hint="cs"/>
          <w:sz w:val="32"/>
          <w:szCs w:val="32"/>
          <w:rtl/>
          <w:lang w:bidi="ar-DZ"/>
        </w:rPr>
        <w:lastRenderedPageBreak/>
        <w:t>ويتطلب إقامة التكتل الاقتصادي بأشكاله ، كما يتطلب وجود إرادة سياسية واعية وصارمة وتقبل التنازل عن بعض سلطات الدولة لصالح الجماعة المتكاملة )</w:t>
      </w:r>
      <w:r>
        <w:rPr>
          <w:rStyle w:val="Appelnotedebasdep"/>
          <w:rFonts w:ascii="Arial" w:hAnsi="Arial" w:cs="Arial"/>
          <w:sz w:val="32"/>
          <w:szCs w:val="32"/>
          <w:rtl/>
          <w:lang w:bidi="ar-DZ"/>
        </w:rPr>
        <w:footnoteReference w:id="15"/>
      </w:r>
      <w:r>
        <w:rPr>
          <w:rFonts w:ascii="Arial" w:hAnsi="Arial" w:cs="Arial" w:hint="cs"/>
          <w:sz w:val="32"/>
          <w:szCs w:val="32"/>
          <w:rtl/>
          <w:lang w:bidi="ar-DZ"/>
        </w:rPr>
        <w:t xml:space="preserve"> </w:t>
      </w:r>
      <w:r w:rsidR="000E3D3C">
        <w:rPr>
          <w:rFonts w:ascii="Arial" w:hAnsi="Arial" w:cs="Arial" w:hint="cs"/>
          <w:sz w:val="32"/>
          <w:szCs w:val="32"/>
          <w:rtl/>
          <w:lang w:bidi="ar-DZ"/>
        </w:rPr>
        <w:t xml:space="preserve"> </w:t>
      </w:r>
    </w:p>
    <w:p w:rsidR="00752D5F" w:rsidRDefault="002A3C53" w:rsidP="00D73172">
      <w:pPr>
        <w:spacing w:line="360" w:lineRule="auto"/>
        <w:ind w:firstLine="720"/>
        <w:jc w:val="both"/>
        <w:rPr>
          <w:rFonts w:ascii="Arial" w:hAnsi="Arial" w:cs="Arial"/>
          <w:sz w:val="32"/>
          <w:szCs w:val="32"/>
          <w:rtl/>
          <w:lang w:bidi="ar-DZ"/>
        </w:rPr>
      </w:pPr>
      <w:r>
        <w:rPr>
          <w:rFonts w:ascii="Arial" w:hAnsi="Arial" w:cs="Arial" w:hint="cs"/>
          <w:sz w:val="32"/>
          <w:szCs w:val="32"/>
          <w:rtl/>
          <w:lang w:bidi="ar-DZ"/>
        </w:rPr>
        <w:t xml:space="preserve">ويرى " </w:t>
      </w:r>
      <w:r w:rsidR="00D73172" w:rsidRPr="00D73172">
        <w:rPr>
          <w:rStyle w:val="shorttext1"/>
          <w:rFonts w:ascii="Arial" w:hAnsi="Arial" w:cs="Arial"/>
          <w:color w:val="000000"/>
          <w:sz w:val="28"/>
          <w:szCs w:val="28"/>
        </w:rPr>
        <w:t>Ernst Haas</w:t>
      </w:r>
      <w:r w:rsidR="00D73172">
        <w:rPr>
          <w:rFonts w:ascii="Arial" w:hAnsi="Arial" w:cs="Arial" w:hint="cs"/>
          <w:sz w:val="32"/>
          <w:szCs w:val="32"/>
          <w:rtl/>
          <w:lang w:bidi="ar-DZ"/>
        </w:rPr>
        <w:t xml:space="preserve"> </w:t>
      </w:r>
      <w:r>
        <w:rPr>
          <w:rFonts w:ascii="Arial" w:hAnsi="Arial" w:cs="Arial" w:hint="cs"/>
          <w:sz w:val="32"/>
          <w:szCs w:val="32"/>
          <w:rtl/>
          <w:lang w:bidi="ar-DZ"/>
        </w:rPr>
        <w:t xml:space="preserve">" أحد رواد نظرية التكامل بأنه : ( مسار بواسطته تسعى الوحدات السياسية إلى إنشاء مركز أو وحدة أشمل وأوسع تتولى شؤونها بمختلف الأبعاد والأنواع ، هذا المركز والذي بمقتضى ذلك تمتلك مؤسساته أو تهدف إلى </w:t>
      </w:r>
      <w:r w:rsidR="00752D5F">
        <w:rPr>
          <w:rFonts w:ascii="Arial" w:hAnsi="Arial" w:cs="Arial" w:hint="cs"/>
          <w:sz w:val="32"/>
          <w:szCs w:val="32"/>
          <w:rtl/>
          <w:lang w:bidi="ar-DZ"/>
        </w:rPr>
        <w:t>امتلاك</w:t>
      </w:r>
      <w:r>
        <w:rPr>
          <w:rFonts w:ascii="Arial" w:hAnsi="Arial" w:cs="Arial" w:hint="cs"/>
          <w:sz w:val="32"/>
          <w:szCs w:val="32"/>
          <w:rtl/>
          <w:lang w:bidi="ar-DZ"/>
        </w:rPr>
        <w:t xml:space="preserve"> سلطة على الوحدات السياسية المكونة لها )</w:t>
      </w:r>
      <w:r>
        <w:rPr>
          <w:rStyle w:val="Appelnotedebasdep"/>
          <w:rFonts w:ascii="Arial" w:hAnsi="Arial" w:cs="Arial"/>
          <w:sz w:val="32"/>
          <w:szCs w:val="32"/>
          <w:rtl/>
          <w:lang w:bidi="ar-DZ"/>
        </w:rPr>
        <w:footnoteReference w:id="16"/>
      </w:r>
      <w:r>
        <w:rPr>
          <w:rFonts w:ascii="Arial" w:hAnsi="Arial" w:cs="Arial" w:hint="cs"/>
          <w:sz w:val="32"/>
          <w:szCs w:val="32"/>
          <w:rtl/>
          <w:lang w:bidi="ar-DZ"/>
        </w:rPr>
        <w:t xml:space="preserve"> </w:t>
      </w:r>
    </w:p>
    <w:p w:rsidR="00752D5F" w:rsidRDefault="00752D5F" w:rsidP="00863A43">
      <w:pPr>
        <w:spacing w:line="360" w:lineRule="auto"/>
        <w:ind w:firstLine="720"/>
        <w:jc w:val="both"/>
        <w:rPr>
          <w:rFonts w:ascii="Arial" w:hAnsi="Arial" w:cs="Arial"/>
          <w:sz w:val="32"/>
          <w:szCs w:val="32"/>
          <w:lang w:bidi="ar-DZ"/>
        </w:rPr>
      </w:pPr>
      <w:r>
        <w:rPr>
          <w:rFonts w:ascii="Arial" w:hAnsi="Arial" w:cs="Arial" w:hint="cs"/>
          <w:sz w:val="32"/>
          <w:szCs w:val="32"/>
          <w:rtl/>
          <w:lang w:bidi="ar-DZ"/>
        </w:rPr>
        <w:t>ومما سبق يمكننا القول بأن</w:t>
      </w:r>
      <w:r w:rsidR="001154B0">
        <w:rPr>
          <w:rFonts w:ascii="Arial" w:hAnsi="Arial" w:cs="Arial" w:hint="cs"/>
          <w:sz w:val="32"/>
          <w:szCs w:val="32"/>
          <w:rtl/>
          <w:lang w:bidi="ar-DZ"/>
        </w:rPr>
        <w:t xml:space="preserve"> </w:t>
      </w:r>
      <w:r>
        <w:rPr>
          <w:rFonts w:ascii="Arial" w:hAnsi="Arial" w:cs="Arial" w:hint="cs"/>
          <w:sz w:val="32"/>
          <w:szCs w:val="32"/>
          <w:rtl/>
          <w:lang w:bidi="ar-DZ"/>
        </w:rPr>
        <w:t>التكامل الاقتصادي هو اتفاق بين مجموعة من الدول المتقاربة في المصالح الاقتصادية بهدف إذابة اقتصاديات هذه الدول في اقتصاد واحد ، وإلغاء كافة القيود على حركة السلع والأشخاص ورؤوس الأموال فيما بينهم وذلك بالتنسيق بين سياساتها الاقتصادية</w:t>
      </w:r>
      <w:r>
        <w:rPr>
          <w:rStyle w:val="Appelnotedebasdep"/>
          <w:rFonts w:ascii="Arial" w:hAnsi="Arial" w:cs="Arial"/>
          <w:sz w:val="32"/>
          <w:szCs w:val="32"/>
          <w:rtl/>
          <w:lang w:bidi="ar-DZ"/>
        </w:rPr>
        <w:footnoteReference w:id="17"/>
      </w:r>
      <w:r>
        <w:rPr>
          <w:rFonts w:ascii="Arial" w:hAnsi="Arial" w:cs="Arial" w:hint="cs"/>
          <w:sz w:val="32"/>
          <w:szCs w:val="32"/>
          <w:rtl/>
          <w:lang w:bidi="ar-DZ"/>
        </w:rPr>
        <w:t xml:space="preserve"> .</w:t>
      </w:r>
    </w:p>
    <w:p w:rsidR="006B0619" w:rsidRDefault="006B0619" w:rsidP="00863A43">
      <w:pPr>
        <w:spacing w:line="360" w:lineRule="auto"/>
        <w:ind w:firstLine="720"/>
        <w:jc w:val="both"/>
        <w:rPr>
          <w:rFonts w:ascii="Arial" w:hAnsi="Arial" w:cs="Arial"/>
          <w:sz w:val="32"/>
          <w:szCs w:val="32"/>
          <w:rtl/>
          <w:lang w:bidi="ar-DZ"/>
        </w:rPr>
      </w:pPr>
      <w:r>
        <w:rPr>
          <w:rFonts w:ascii="Arial" w:hAnsi="Arial" w:cs="Arial" w:hint="cs"/>
          <w:sz w:val="32"/>
          <w:szCs w:val="32"/>
          <w:rtl/>
          <w:lang w:bidi="ar-DZ"/>
        </w:rPr>
        <w:t>ومن الضروري التأكيد على أنه إذا كانت هناك صعوبة في الوصول إلى تعريف محدد للتكامل الاقتصادي ، إلا أننا يجب أن نتفق على مفهوم شمولي له ، يتلخص في أن : " التكامل الاقتصادي ما</w:t>
      </w:r>
      <w:r w:rsidR="008343C8">
        <w:rPr>
          <w:rFonts w:ascii="Arial" w:hAnsi="Arial" w:cs="Arial"/>
          <w:sz w:val="32"/>
          <w:szCs w:val="32"/>
          <w:lang w:bidi="ar-DZ"/>
        </w:rPr>
        <w:t xml:space="preserve"> </w:t>
      </w:r>
      <w:r>
        <w:rPr>
          <w:rFonts w:ascii="Arial" w:hAnsi="Arial" w:cs="Arial" w:hint="cs"/>
          <w:sz w:val="32"/>
          <w:szCs w:val="32"/>
          <w:rtl/>
          <w:lang w:bidi="ar-DZ"/>
        </w:rPr>
        <w:t xml:space="preserve">هو إلا عمل إرادي من قبل دولتين أو أكثر ، يقوم على إزالة كافة الحواجز الجمركية والكمية على التجارة الدولية في السلع وانتقال عناصر الإنتاج ، كما يتضمن تنسيق للسياسات </w:t>
      </w:r>
      <w:r w:rsidR="008343C8">
        <w:rPr>
          <w:rFonts w:ascii="Arial" w:hAnsi="Arial" w:cs="Arial" w:hint="cs"/>
          <w:sz w:val="32"/>
          <w:szCs w:val="32"/>
          <w:rtl/>
          <w:lang w:bidi="ar-DZ"/>
        </w:rPr>
        <w:t>الاقتصادية</w:t>
      </w:r>
      <w:r>
        <w:rPr>
          <w:rFonts w:ascii="Arial" w:hAnsi="Arial" w:cs="Arial" w:hint="cs"/>
          <w:sz w:val="32"/>
          <w:szCs w:val="32"/>
          <w:rtl/>
          <w:lang w:bidi="ar-DZ"/>
        </w:rPr>
        <w:t xml:space="preserve"> وإيجاد نوع من تقسيم العمل بين الدول الأعضاء بهدف تحقيق مجموعة من الأهداف التي تعظم المصلحة الاقتصادية المشتركة لكل دولة عضو ، مع ضرورة توافر فرص متكافئة لكل عضو من الدول الأعضاء "</w:t>
      </w:r>
      <w:r>
        <w:rPr>
          <w:rStyle w:val="Appelnotedebasdep"/>
          <w:rFonts w:ascii="Arial" w:hAnsi="Arial" w:cs="Arial"/>
          <w:sz w:val="32"/>
          <w:szCs w:val="32"/>
          <w:rtl/>
          <w:lang w:bidi="ar-DZ"/>
        </w:rPr>
        <w:footnoteReference w:id="18"/>
      </w:r>
    </w:p>
    <w:p w:rsidR="009C3C3C" w:rsidRDefault="00752D5F" w:rsidP="00863A43">
      <w:pPr>
        <w:spacing w:line="360" w:lineRule="auto"/>
        <w:ind w:firstLine="720"/>
        <w:jc w:val="both"/>
        <w:rPr>
          <w:rFonts w:ascii="Arial" w:hAnsi="Arial" w:cs="Arial"/>
          <w:sz w:val="32"/>
          <w:szCs w:val="32"/>
          <w:rtl/>
          <w:lang w:bidi="ar-DZ"/>
        </w:rPr>
      </w:pPr>
      <w:r>
        <w:rPr>
          <w:rFonts w:ascii="Arial" w:hAnsi="Arial" w:cs="Arial" w:hint="cs"/>
          <w:sz w:val="32"/>
          <w:szCs w:val="32"/>
          <w:rtl/>
          <w:lang w:bidi="ar-DZ"/>
        </w:rPr>
        <w:t xml:space="preserve">ويتضح </w:t>
      </w:r>
      <w:r w:rsidR="005303E2">
        <w:rPr>
          <w:rFonts w:ascii="Arial" w:hAnsi="Arial" w:cs="Arial" w:hint="cs"/>
          <w:sz w:val="32"/>
          <w:szCs w:val="32"/>
          <w:rtl/>
          <w:lang w:bidi="ar-DZ"/>
        </w:rPr>
        <w:t xml:space="preserve">من خلال هذه التعريفات أن التكامل الاقتصادي عملية ليست بسيطة بل هي عملية على درجة عالية من التعقيد والشمول ومن بعد المدى في العلاقات </w:t>
      </w:r>
      <w:r w:rsidR="005303E2">
        <w:rPr>
          <w:rFonts w:ascii="Arial" w:hAnsi="Arial" w:cs="Arial" w:hint="cs"/>
          <w:sz w:val="32"/>
          <w:szCs w:val="32"/>
          <w:rtl/>
          <w:lang w:bidi="ar-DZ"/>
        </w:rPr>
        <w:lastRenderedPageBreak/>
        <w:t>الاقتصادية والسياسية ، كما أنها ترتبط بتحقيق تغيرات وآثار شكلية في الاقتصاد الوطني لأطراف في عملية التكامل</w:t>
      </w:r>
      <w:r w:rsidR="005303E2">
        <w:rPr>
          <w:rStyle w:val="Appelnotedebasdep"/>
          <w:rFonts w:ascii="Arial" w:hAnsi="Arial" w:cs="Arial"/>
          <w:sz w:val="32"/>
          <w:szCs w:val="32"/>
          <w:rtl/>
          <w:lang w:bidi="ar-DZ"/>
        </w:rPr>
        <w:footnoteReference w:id="19"/>
      </w:r>
      <w:r w:rsidR="009C3C3C">
        <w:rPr>
          <w:rFonts w:ascii="Arial" w:hAnsi="Arial" w:cs="Arial" w:hint="cs"/>
          <w:sz w:val="32"/>
          <w:szCs w:val="32"/>
          <w:rtl/>
          <w:lang w:bidi="ar-DZ"/>
        </w:rPr>
        <w:t xml:space="preserve"> </w:t>
      </w:r>
    </w:p>
    <w:p w:rsidR="00B84DCF" w:rsidRPr="00B84DCF" w:rsidRDefault="00B84DCF" w:rsidP="00863A43">
      <w:pPr>
        <w:spacing w:line="360" w:lineRule="auto"/>
        <w:ind w:firstLine="720"/>
        <w:jc w:val="both"/>
        <w:rPr>
          <w:rFonts w:ascii="Arial" w:hAnsi="Arial" w:cs="Arial"/>
          <w:b/>
          <w:bCs/>
          <w:sz w:val="32"/>
          <w:szCs w:val="32"/>
          <w:rtl/>
          <w:lang w:bidi="ar-DZ"/>
        </w:rPr>
      </w:pPr>
      <w:r w:rsidRPr="00B84DCF">
        <w:rPr>
          <w:rFonts w:ascii="Arial" w:hAnsi="Arial" w:cs="Arial" w:hint="cs"/>
          <w:b/>
          <w:bCs/>
          <w:sz w:val="32"/>
          <w:szCs w:val="32"/>
          <w:rtl/>
          <w:lang w:bidi="ar-DZ"/>
        </w:rPr>
        <w:t>الفرع الثالث : التكامل الاقتصادي والتعاون الاقتصادي</w:t>
      </w:r>
    </w:p>
    <w:p w:rsidR="005D3E61" w:rsidRDefault="004457BB" w:rsidP="00863A43">
      <w:pPr>
        <w:spacing w:line="360" w:lineRule="auto"/>
        <w:jc w:val="both"/>
        <w:rPr>
          <w:rFonts w:ascii="Arial" w:hAnsi="Arial" w:cs="Arial"/>
          <w:sz w:val="32"/>
          <w:szCs w:val="32"/>
          <w:rtl/>
          <w:lang w:bidi="ar-DZ"/>
        </w:rPr>
      </w:pPr>
      <w:r>
        <w:rPr>
          <w:rFonts w:ascii="Arial" w:hAnsi="Arial" w:cs="Arial" w:hint="cs"/>
          <w:sz w:val="32"/>
          <w:szCs w:val="32"/>
          <w:rtl/>
          <w:lang w:bidi="ar-DZ"/>
        </w:rPr>
        <w:t>تبرز أهم أشكال العلاقات الاقتصادية الدولية عموما في اتجاهين بارزين هما ، علاقات التعاون الاقتصادي وعلاقات التكامل الاقتصادي .</w:t>
      </w:r>
      <w:r w:rsidR="006C2DE4">
        <w:rPr>
          <w:rFonts w:ascii="Arial" w:hAnsi="Arial" w:cs="Arial" w:hint="cs"/>
          <w:sz w:val="32"/>
          <w:szCs w:val="32"/>
          <w:rtl/>
          <w:lang w:bidi="ar-DZ"/>
        </w:rPr>
        <w:t xml:space="preserve"> حيث أصبحت النظرية الاقتصادية في السنوات الأخيرة تفرق بين التعاون الاقتصادي والتكامل الاقتصادي  </w:t>
      </w:r>
      <w:r w:rsidR="00B84DCF">
        <w:rPr>
          <w:rFonts w:ascii="Arial" w:hAnsi="Arial" w:cs="Arial" w:hint="cs"/>
          <w:sz w:val="32"/>
          <w:szCs w:val="32"/>
          <w:rtl/>
          <w:lang w:bidi="ar-DZ"/>
        </w:rPr>
        <w:t>"</w:t>
      </w:r>
      <w:r w:rsidR="006C2DE4">
        <w:rPr>
          <w:rFonts w:ascii="Arial" w:hAnsi="Arial" w:cs="Arial" w:hint="cs"/>
          <w:sz w:val="32"/>
          <w:szCs w:val="32"/>
          <w:rtl/>
          <w:lang w:bidi="ar-DZ"/>
        </w:rPr>
        <w:t xml:space="preserve"> ليس فقط من الناحية الكمية ( درجة ومستوى التعاون ) ولكن أيضا من الناحية الكيفية </w:t>
      </w:r>
      <w:r w:rsidR="00B84DCF">
        <w:rPr>
          <w:rFonts w:ascii="Arial" w:hAnsi="Arial" w:cs="Arial" w:hint="cs"/>
          <w:sz w:val="32"/>
          <w:szCs w:val="32"/>
          <w:rtl/>
          <w:lang w:bidi="ar-DZ"/>
        </w:rPr>
        <w:t>"</w:t>
      </w:r>
      <w:r w:rsidR="006C2DE4">
        <w:rPr>
          <w:rStyle w:val="Appelnotedebasdep"/>
          <w:rFonts w:ascii="Arial" w:hAnsi="Arial" w:cs="Arial"/>
          <w:sz w:val="32"/>
          <w:szCs w:val="32"/>
          <w:rtl/>
          <w:lang w:bidi="ar-DZ"/>
        </w:rPr>
        <w:footnoteReference w:id="20"/>
      </w:r>
      <w:r>
        <w:rPr>
          <w:rFonts w:ascii="Arial" w:hAnsi="Arial" w:cs="Arial" w:hint="cs"/>
          <w:sz w:val="32"/>
          <w:szCs w:val="32"/>
          <w:rtl/>
          <w:lang w:bidi="ar-DZ"/>
        </w:rPr>
        <w:t xml:space="preserve"> </w:t>
      </w:r>
      <w:r w:rsidR="00DE3CA3">
        <w:rPr>
          <w:rFonts w:ascii="Arial" w:hAnsi="Arial" w:cs="Arial" w:hint="cs"/>
          <w:sz w:val="32"/>
          <w:szCs w:val="32"/>
          <w:rtl/>
          <w:lang w:bidi="ar-DZ"/>
        </w:rPr>
        <w:t xml:space="preserve">. فإذا كانت علاقات التكامل الاقتصادي ترتبط بتحقيق تغيرات وآثار هيكلية في اقتصاديات الدول الأعضاء ، فإن التعاون الاقتصادي يهدف إلى تسهيل عمليات التبادل الدولي . </w:t>
      </w:r>
      <w:r w:rsidR="00B84DCF">
        <w:rPr>
          <w:rFonts w:ascii="Arial" w:hAnsi="Arial" w:cs="Arial" w:hint="cs"/>
          <w:sz w:val="32"/>
          <w:szCs w:val="32"/>
          <w:rtl/>
          <w:lang w:bidi="ar-DZ"/>
        </w:rPr>
        <w:t>و</w:t>
      </w:r>
      <w:r>
        <w:rPr>
          <w:rFonts w:ascii="Arial" w:hAnsi="Arial" w:cs="Arial" w:hint="cs"/>
          <w:sz w:val="32"/>
          <w:szCs w:val="32"/>
          <w:rtl/>
          <w:lang w:bidi="ar-DZ"/>
        </w:rPr>
        <w:t xml:space="preserve"> </w:t>
      </w:r>
      <w:r w:rsidR="005D3E61">
        <w:rPr>
          <w:rFonts w:ascii="Arial" w:hAnsi="Arial" w:cs="Arial" w:hint="cs"/>
          <w:sz w:val="32"/>
          <w:szCs w:val="32"/>
          <w:rtl/>
          <w:lang w:bidi="ar-DZ"/>
        </w:rPr>
        <w:t xml:space="preserve">يمكن أن تتم علاقات التعاون الاقتصادي بين دولتين أو أكثر ، أما التكامل الاقتصادي فيتمثل في علاقات تقوم بين الوحدات الاقتصادية </w:t>
      </w:r>
    </w:p>
    <w:p w:rsidR="00CE7517" w:rsidRDefault="005D3E61" w:rsidP="00863A43">
      <w:pPr>
        <w:spacing w:line="360" w:lineRule="auto"/>
        <w:jc w:val="both"/>
        <w:rPr>
          <w:sz w:val="32"/>
          <w:szCs w:val="32"/>
          <w:rtl/>
          <w:lang w:bidi="ar-DZ"/>
        </w:rPr>
      </w:pPr>
      <w:r>
        <w:rPr>
          <w:rFonts w:ascii="Arial" w:hAnsi="Arial" w:cs="Arial" w:hint="cs"/>
          <w:sz w:val="32"/>
          <w:szCs w:val="32"/>
          <w:rtl/>
          <w:lang w:bidi="ar-DZ"/>
        </w:rPr>
        <w:t>( دولة أو أكثر ) باتجاه تحقيق الاندماج بينها و إزالة مظاهر التميز القائمة فيما بين هذه الوحدات وتكوين وحدة اقتصادية جديدة متميزة .</w:t>
      </w:r>
      <w:r w:rsidR="00710F1B">
        <w:rPr>
          <w:rFonts w:ascii="Arial" w:hAnsi="Arial" w:cs="Arial" w:hint="cs"/>
          <w:sz w:val="32"/>
          <w:szCs w:val="32"/>
          <w:rtl/>
          <w:lang w:bidi="ar-DZ"/>
        </w:rPr>
        <w:t xml:space="preserve"> لذلك تعتبر علاقات التكامل الاقتصادي مرحلة متقدمة في العلاقات الاقتصادية الدولية على علاقات التعاون الاقتصادي</w:t>
      </w:r>
      <w:r>
        <w:rPr>
          <w:rFonts w:ascii="Arial" w:hAnsi="Arial" w:cs="Arial" w:hint="cs"/>
          <w:sz w:val="32"/>
          <w:szCs w:val="32"/>
          <w:rtl/>
          <w:lang w:bidi="ar-DZ"/>
        </w:rPr>
        <w:t xml:space="preserve"> </w:t>
      </w:r>
      <w:r w:rsidR="00710F1B">
        <w:rPr>
          <w:rFonts w:ascii="Arial" w:hAnsi="Arial" w:cs="Arial" w:hint="cs"/>
          <w:sz w:val="32"/>
          <w:szCs w:val="32"/>
          <w:rtl/>
          <w:lang w:bidi="ar-DZ"/>
        </w:rPr>
        <w:t>. ومن الواضح أن الخاصية البارزة للتكامل الاقتصادي هي أن الوحدات الاقتصادية ذات العلاقة تفقد سماتها المتميزة من خلال عملية التكامل لصالح تكوين وحدة</w:t>
      </w:r>
      <w:r w:rsidR="00710F1B">
        <w:rPr>
          <w:rFonts w:hint="cs"/>
          <w:sz w:val="32"/>
          <w:szCs w:val="32"/>
          <w:rtl/>
          <w:lang w:bidi="ar-DZ"/>
        </w:rPr>
        <w:t xml:space="preserve"> اقتصادية واحدة متميزة عن تلك الوحدات ، على خلاف علاقات التعاون الاقتصادي التي تحتفظ فيها هذه الوحدات بسماتها المتميزة كدول مستقلة ذات سيادة تتعامل فيما بينها على أساس احترام السيادة</w:t>
      </w:r>
      <w:r w:rsidR="00710F1B">
        <w:rPr>
          <w:rStyle w:val="Appelnotedebasdep"/>
          <w:sz w:val="32"/>
          <w:szCs w:val="32"/>
          <w:rtl/>
          <w:lang w:bidi="ar-DZ"/>
        </w:rPr>
        <w:footnoteReference w:id="21"/>
      </w:r>
      <w:r w:rsidR="00710F1B">
        <w:rPr>
          <w:rFonts w:hint="cs"/>
          <w:sz w:val="32"/>
          <w:szCs w:val="32"/>
          <w:rtl/>
          <w:lang w:bidi="ar-DZ"/>
        </w:rPr>
        <w:t xml:space="preserve"> .</w:t>
      </w:r>
    </w:p>
    <w:p w:rsidR="00CE7517" w:rsidRDefault="00CE7517" w:rsidP="00D73172">
      <w:pPr>
        <w:spacing w:line="360" w:lineRule="auto"/>
        <w:jc w:val="both"/>
        <w:rPr>
          <w:sz w:val="32"/>
          <w:szCs w:val="32"/>
          <w:lang w:bidi="ar-DZ"/>
        </w:rPr>
      </w:pPr>
      <w:r>
        <w:rPr>
          <w:rFonts w:hint="cs"/>
          <w:sz w:val="32"/>
          <w:szCs w:val="32"/>
          <w:rtl/>
          <w:lang w:bidi="ar-DZ"/>
        </w:rPr>
        <w:tab/>
        <w:t>ويرى</w:t>
      </w:r>
      <w:r w:rsidR="00D73172">
        <w:rPr>
          <w:rFonts w:ascii="Arial" w:hAnsi="Arial" w:cs="Arial" w:hint="cs"/>
          <w:sz w:val="32"/>
          <w:szCs w:val="32"/>
          <w:rtl/>
          <w:lang w:bidi="ar-DZ"/>
        </w:rPr>
        <w:t xml:space="preserve"> "</w:t>
      </w:r>
      <w:r w:rsidR="00D73172" w:rsidRPr="0077635F">
        <w:rPr>
          <w:rFonts w:ascii="Arial" w:hAnsi="Arial" w:cs="Arial"/>
          <w:sz w:val="28"/>
          <w:szCs w:val="28"/>
          <w:lang w:val="fr-FR" w:bidi="ar-DZ"/>
        </w:rPr>
        <w:t>B.Balassa</w:t>
      </w:r>
      <w:r w:rsidR="00D73172">
        <w:rPr>
          <w:rFonts w:ascii="Arial" w:hAnsi="Arial" w:cs="Arial" w:hint="cs"/>
          <w:sz w:val="32"/>
          <w:szCs w:val="32"/>
          <w:rtl/>
          <w:lang w:bidi="ar-DZ"/>
        </w:rPr>
        <w:t>"</w:t>
      </w:r>
      <w:r>
        <w:rPr>
          <w:rFonts w:hint="cs"/>
          <w:sz w:val="32"/>
          <w:szCs w:val="32"/>
          <w:rtl/>
          <w:lang w:bidi="ar-DZ"/>
        </w:rPr>
        <w:t xml:space="preserve"> أن التعاون الاقتصادي يختلف عن التكامل الاقتصادي من حيث النوع والكم ، فبينما يتضمن التعاون العمل لتقليل التمييز فإن عملية </w:t>
      </w:r>
      <w:r>
        <w:rPr>
          <w:rFonts w:hint="cs"/>
          <w:sz w:val="32"/>
          <w:szCs w:val="32"/>
          <w:rtl/>
          <w:lang w:bidi="ar-DZ"/>
        </w:rPr>
        <w:lastRenderedPageBreak/>
        <w:t xml:space="preserve">التكامل الاقتصادي تتضمن </w:t>
      </w:r>
      <w:r w:rsidR="00983739">
        <w:rPr>
          <w:rFonts w:hint="cs"/>
          <w:sz w:val="32"/>
          <w:szCs w:val="32"/>
          <w:rtl/>
          <w:lang w:bidi="ar-DZ"/>
        </w:rPr>
        <w:t>الإجراءات</w:t>
      </w:r>
      <w:r>
        <w:rPr>
          <w:rFonts w:hint="cs"/>
          <w:sz w:val="32"/>
          <w:szCs w:val="32"/>
          <w:rtl/>
          <w:lang w:bidi="ar-DZ"/>
        </w:rPr>
        <w:t xml:space="preserve"> التي تؤدي إلى إلغاء بعض أو كل صور التمييز</w:t>
      </w:r>
      <w:r>
        <w:rPr>
          <w:rStyle w:val="Appelnotedebasdep"/>
          <w:sz w:val="32"/>
          <w:szCs w:val="32"/>
          <w:rtl/>
          <w:lang w:bidi="ar-DZ"/>
        </w:rPr>
        <w:footnoteReference w:id="22"/>
      </w:r>
      <w:r>
        <w:rPr>
          <w:rFonts w:hint="cs"/>
          <w:sz w:val="32"/>
          <w:szCs w:val="32"/>
          <w:rtl/>
          <w:lang w:bidi="ar-DZ"/>
        </w:rPr>
        <w:t xml:space="preserve"> .</w:t>
      </w:r>
    </w:p>
    <w:p w:rsidR="00983739" w:rsidRDefault="00983739" w:rsidP="00863A43">
      <w:pPr>
        <w:spacing w:line="360" w:lineRule="auto"/>
        <w:jc w:val="both"/>
        <w:rPr>
          <w:sz w:val="32"/>
          <w:szCs w:val="32"/>
          <w:rtl/>
          <w:lang w:bidi="ar-DZ"/>
        </w:rPr>
      </w:pPr>
      <w:r>
        <w:rPr>
          <w:sz w:val="32"/>
          <w:szCs w:val="32"/>
          <w:lang w:bidi="ar-DZ"/>
        </w:rPr>
        <w:tab/>
      </w:r>
      <w:r>
        <w:rPr>
          <w:rFonts w:hint="cs"/>
          <w:sz w:val="32"/>
          <w:szCs w:val="32"/>
          <w:rtl/>
          <w:lang w:bidi="ar-DZ"/>
        </w:rPr>
        <w:t xml:space="preserve">وهكذا فإن التعاون الاقتصادي يتميز بالبساطة في تحديد المجالات والأهداف  وكذلك بساطة التغيرات التي يحدثها والآثار التي يمكن أن تترتب عنه ، بينما التكامل الاقتصادي يتميز بدرجة عالية من التعقيد في الأهداف و الدوافع والآثار التي تنجم عنه كما أنه يتخذ حالات عديدة ومتعددة من التشابك والتلاحم بين فروع </w:t>
      </w:r>
      <w:r w:rsidR="00B819FA">
        <w:rPr>
          <w:rFonts w:hint="cs"/>
          <w:sz w:val="32"/>
          <w:szCs w:val="32"/>
          <w:rtl/>
          <w:lang w:bidi="ar-DZ"/>
        </w:rPr>
        <w:t>الاقتصاديات</w:t>
      </w:r>
      <w:r>
        <w:rPr>
          <w:rFonts w:hint="cs"/>
          <w:sz w:val="32"/>
          <w:szCs w:val="32"/>
          <w:rtl/>
          <w:lang w:bidi="ar-DZ"/>
        </w:rPr>
        <w:t xml:space="preserve"> القطرية و أسواقها ، في حين أن التعاون الاقتصادي ، يمكن أن يحصل بين قطرين أو أكثر دون قيام حالة تكامل اقتصادي بين الأطراف المتعاونة</w:t>
      </w:r>
      <w:r>
        <w:rPr>
          <w:rStyle w:val="Appelnotedebasdep"/>
          <w:sz w:val="32"/>
          <w:szCs w:val="32"/>
          <w:rtl/>
          <w:lang w:bidi="ar-DZ"/>
        </w:rPr>
        <w:footnoteReference w:id="23"/>
      </w:r>
      <w:r w:rsidR="00B819FA">
        <w:rPr>
          <w:rFonts w:hint="cs"/>
          <w:sz w:val="32"/>
          <w:szCs w:val="32"/>
          <w:rtl/>
          <w:lang w:bidi="ar-DZ"/>
        </w:rPr>
        <w:t>.</w:t>
      </w:r>
    </w:p>
    <w:p w:rsidR="00983739" w:rsidRDefault="00983739" w:rsidP="00863A43">
      <w:pPr>
        <w:spacing w:line="360" w:lineRule="auto"/>
        <w:jc w:val="both"/>
        <w:rPr>
          <w:b/>
          <w:bCs/>
          <w:sz w:val="32"/>
          <w:szCs w:val="32"/>
          <w:rtl/>
          <w:lang w:bidi="ar-DZ"/>
        </w:rPr>
      </w:pPr>
      <w:r w:rsidRPr="00983739">
        <w:rPr>
          <w:rFonts w:hint="cs"/>
          <w:b/>
          <w:bCs/>
          <w:sz w:val="32"/>
          <w:szCs w:val="32"/>
          <w:rtl/>
          <w:lang w:bidi="ar-DZ"/>
        </w:rPr>
        <w:t>المطلب الثاني : دوافع و أشكال التكامل الاقتصادي</w:t>
      </w:r>
    </w:p>
    <w:p w:rsidR="00983739" w:rsidRDefault="00983739" w:rsidP="00863A43">
      <w:pPr>
        <w:spacing w:line="360" w:lineRule="auto"/>
        <w:jc w:val="both"/>
        <w:rPr>
          <w:b/>
          <w:bCs/>
          <w:sz w:val="32"/>
          <w:szCs w:val="32"/>
          <w:lang w:bidi="ar-DZ"/>
        </w:rPr>
      </w:pPr>
      <w:r>
        <w:rPr>
          <w:rFonts w:hint="cs"/>
          <w:b/>
          <w:bCs/>
          <w:sz w:val="32"/>
          <w:szCs w:val="32"/>
          <w:rtl/>
          <w:lang w:bidi="ar-DZ"/>
        </w:rPr>
        <w:t>الفرع الأول : دوافع التكامل الاقتصادي</w:t>
      </w:r>
    </w:p>
    <w:p w:rsidR="006B418E" w:rsidRDefault="006B418E" w:rsidP="00863A43">
      <w:pPr>
        <w:spacing w:line="360" w:lineRule="auto"/>
        <w:jc w:val="both"/>
        <w:rPr>
          <w:sz w:val="32"/>
          <w:szCs w:val="32"/>
          <w:rtl/>
          <w:lang w:bidi="ar-DZ"/>
        </w:rPr>
      </w:pPr>
      <w:r w:rsidRPr="006B418E">
        <w:rPr>
          <w:rFonts w:hint="cs"/>
          <w:sz w:val="32"/>
          <w:szCs w:val="32"/>
          <w:rtl/>
          <w:lang w:bidi="ar-DZ"/>
        </w:rPr>
        <w:tab/>
        <w:t>للتكامل الاقتصادي</w:t>
      </w:r>
      <w:r>
        <w:rPr>
          <w:rFonts w:hint="cs"/>
          <w:sz w:val="32"/>
          <w:szCs w:val="32"/>
          <w:rtl/>
          <w:lang w:bidi="ar-DZ"/>
        </w:rPr>
        <w:t xml:space="preserve"> مجموعة من الدوافع ، تجعله ضرورة ملحة لا غنى عنها في ظل الظروف والتغيرات الدولية . وإن هذه الدوافع ليست فقط اقتصادية ، وإنما يمكن أن تكون أيضا سياسية و اجتماعية .</w:t>
      </w:r>
    </w:p>
    <w:p w:rsidR="006B418E" w:rsidRPr="006B418E" w:rsidRDefault="006B418E" w:rsidP="00863A43">
      <w:pPr>
        <w:pStyle w:val="Paragraphedeliste"/>
        <w:numPr>
          <w:ilvl w:val="0"/>
          <w:numId w:val="1"/>
        </w:numPr>
        <w:spacing w:line="360" w:lineRule="auto"/>
        <w:jc w:val="both"/>
        <w:rPr>
          <w:b/>
          <w:bCs/>
          <w:sz w:val="32"/>
          <w:szCs w:val="32"/>
          <w:lang w:bidi="ar-DZ"/>
        </w:rPr>
      </w:pPr>
      <w:r w:rsidRPr="006B418E">
        <w:rPr>
          <w:rFonts w:hint="cs"/>
          <w:b/>
          <w:bCs/>
          <w:sz w:val="32"/>
          <w:szCs w:val="32"/>
          <w:rtl/>
          <w:lang w:bidi="ar-DZ"/>
        </w:rPr>
        <w:t xml:space="preserve">الدوافع الاقتصادية </w:t>
      </w:r>
    </w:p>
    <w:p w:rsidR="00C455A4" w:rsidRPr="00C455A4" w:rsidRDefault="00B57385" w:rsidP="00863A43">
      <w:pPr>
        <w:pStyle w:val="Paragraphedeliste"/>
        <w:numPr>
          <w:ilvl w:val="0"/>
          <w:numId w:val="2"/>
        </w:numPr>
        <w:spacing w:line="360" w:lineRule="auto"/>
        <w:jc w:val="both"/>
        <w:rPr>
          <w:b/>
          <w:bCs/>
          <w:sz w:val="32"/>
          <w:szCs w:val="32"/>
          <w:lang w:bidi="ar-DZ"/>
        </w:rPr>
      </w:pPr>
      <w:r>
        <w:rPr>
          <w:rFonts w:hint="cs"/>
          <w:sz w:val="32"/>
          <w:szCs w:val="32"/>
          <w:rtl/>
          <w:lang w:bidi="ar-DZ"/>
        </w:rPr>
        <w:t>اتساع حجم السوق : يوفر التكامل الاقتصادي سوق واسعة أمام منتجات الدول المتكاملة ، وهذا ما يؤدي إلى اتساع إنتاج المشروعات بسبب توفر الطلب الذي يمكن من تحقيق الحافز على هذا التوسع ن وما يرافق ذلك من زيادة درجة استخدام الموارد والطاقات الإنتاجية القائمة ، وبالذات غير المستغلة منها</w:t>
      </w:r>
      <w:r>
        <w:rPr>
          <w:rStyle w:val="Appelnotedebasdep"/>
          <w:sz w:val="32"/>
          <w:szCs w:val="32"/>
          <w:rtl/>
          <w:lang w:bidi="ar-DZ"/>
        </w:rPr>
        <w:footnoteReference w:id="24"/>
      </w:r>
      <w:r>
        <w:rPr>
          <w:rFonts w:hint="cs"/>
          <w:sz w:val="32"/>
          <w:szCs w:val="32"/>
          <w:rtl/>
          <w:lang w:bidi="ar-DZ"/>
        </w:rPr>
        <w:t xml:space="preserve"> </w:t>
      </w:r>
      <w:r w:rsidR="00C455A4">
        <w:rPr>
          <w:rFonts w:hint="cs"/>
          <w:sz w:val="32"/>
          <w:szCs w:val="32"/>
          <w:rtl/>
          <w:lang w:bidi="ar-DZ"/>
        </w:rPr>
        <w:t>.</w:t>
      </w:r>
    </w:p>
    <w:p w:rsidR="00114C95" w:rsidRPr="00114C95" w:rsidRDefault="00C455A4" w:rsidP="00863A43">
      <w:pPr>
        <w:pStyle w:val="Paragraphedeliste"/>
        <w:numPr>
          <w:ilvl w:val="0"/>
          <w:numId w:val="2"/>
        </w:numPr>
        <w:spacing w:line="360" w:lineRule="auto"/>
        <w:jc w:val="both"/>
        <w:rPr>
          <w:b/>
          <w:bCs/>
          <w:sz w:val="32"/>
          <w:szCs w:val="32"/>
          <w:lang w:bidi="ar-DZ"/>
        </w:rPr>
      </w:pPr>
      <w:r>
        <w:rPr>
          <w:rFonts w:hint="cs"/>
          <w:sz w:val="32"/>
          <w:szCs w:val="32"/>
          <w:rtl/>
          <w:lang w:bidi="ar-DZ"/>
        </w:rPr>
        <w:lastRenderedPageBreak/>
        <w:t xml:space="preserve"> زيادة التشغيل : إن التكامل الاقتصادي بحكم توسيعه للسوق ، ومن ثم على التوسع في الإنتاج والنشاطات الاقتصادية اعتمادا على ذلك ، فإنه يتيح قدرا أكبر من فرص التشغيل ، خاصة وأن سوق العمل تصبح ليست سوق تقتصر على دولة واحدة ، وإنما سوق العمل</w:t>
      </w:r>
      <w:r w:rsidR="00687C0E">
        <w:rPr>
          <w:rFonts w:hint="cs"/>
          <w:sz w:val="32"/>
          <w:szCs w:val="32"/>
          <w:rtl/>
          <w:lang w:bidi="ar-DZ"/>
        </w:rPr>
        <w:t xml:space="preserve"> لمجموعة الدول المتكاملة . وبالتالي فإن التكامل يمكن أن يساهم في الحد من البطالة الواسعة الانتشار</w:t>
      </w:r>
      <w:r w:rsidR="00687C0E">
        <w:rPr>
          <w:rStyle w:val="Appelnotedebasdep"/>
          <w:sz w:val="32"/>
          <w:szCs w:val="32"/>
          <w:rtl/>
          <w:lang w:bidi="ar-DZ"/>
        </w:rPr>
        <w:footnoteReference w:id="25"/>
      </w:r>
      <w:r w:rsidR="00687C0E">
        <w:rPr>
          <w:rFonts w:hint="cs"/>
          <w:sz w:val="32"/>
          <w:szCs w:val="32"/>
          <w:rtl/>
          <w:lang w:bidi="ar-DZ"/>
        </w:rPr>
        <w:t xml:space="preserve"> </w:t>
      </w:r>
      <w:r w:rsidR="00114C95">
        <w:rPr>
          <w:rFonts w:hint="cs"/>
          <w:sz w:val="32"/>
          <w:szCs w:val="32"/>
          <w:rtl/>
          <w:lang w:bidi="ar-DZ"/>
        </w:rPr>
        <w:t>.</w:t>
      </w:r>
    </w:p>
    <w:p w:rsidR="00FA40C5" w:rsidRDefault="00114C95" w:rsidP="00863A43">
      <w:pPr>
        <w:spacing w:line="360" w:lineRule="auto"/>
        <w:ind w:left="720"/>
        <w:jc w:val="both"/>
        <w:rPr>
          <w:sz w:val="32"/>
          <w:szCs w:val="32"/>
          <w:rtl/>
          <w:lang w:bidi="ar-DZ"/>
        </w:rPr>
      </w:pPr>
      <w:r>
        <w:rPr>
          <w:rFonts w:hint="cs"/>
          <w:sz w:val="32"/>
          <w:szCs w:val="32"/>
          <w:rtl/>
          <w:lang w:bidi="ar-DZ"/>
        </w:rPr>
        <w:t>ج . رغبة الدول المتكاملة في تحسين مستوى معيشة سكانها وزيادة معدل نموها ، وهذه التكتلات</w:t>
      </w:r>
      <w:r w:rsidR="00FA40C5">
        <w:rPr>
          <w:rFonts w:hint="cs"/>
          <w:sz w:val="32"/>
          <w:szCs w:val="32"/>
          <w:rtl/>
          <w:lang w:bidi="ar-DZ"/>
        </w:rPr>
        <w:t xml:space="preserve"> تهيئ فرصة أمام الدول المتكاملة كي تقوي اقتصادها داخليا وخارجيا</w:t>
      </w:r>
      <w:r w:rsidR="00FA40C5" w:rsidRPr="00AE319C">
        <w:rPr>
          <w:rStyle w:val="Appelnotedebasdep"/>
          <w:sz w:val="32"/>
          <w:szCs w:val="32"/>
          <w:rtl/>
          <w:lang w:bidi="ar-DZ"/>
        </w:rPr>
        <w:footnoteReference w:id="26"/>
      </w:r>
      <w:r w:rsidR="00C455A4" w:rsidRPr="00AE319C">
        <w:rPr>
          <w:rFonts w:hint="cs"/>
          <w:sz w:val="32"/>
          <w:szCs w:val="32"/>
          <w:vertAlign w:val="superscript"/>
          <w:rtl/>
          <w:lang w:bidi="ar-DZ"/>
        </w:rPr>
        <w:t xml:space="preserve"> </w:t>
      </w:r>
      <w:r w:rsidR="00FA40C5">
        <w:rPr>
          <w:rFonts w:hint="cs"/>
          <w:sz w:val="32"/>
          <w:szCs w:val="32"/>
          <w:rtl/>
          <w:lang w:bidi="ar-DZ"/>
        </w:rPr>
        <w:t>.</w:t>
      </w:r>
    </w:p>
    <w:p w:rsidR="000B1020" w:rsidRDefault="00FA40C5" w:rsidP="00863A43">
      <w:pPr>
        <w:spacing w:line="360" w:lineRule="auto"/>
        <w:ind w:left="720"/>
        <w:jc w:val="both"/>
        <w:rPr>
          <w:sz w:val="32"/>
          <w:szCs w:val="32"/>
          <w:rtl/>
          <w:lang w:bidi="ar-DZ"/>
        </w:rPr>
      </w:pPr>
      <w:r>
        <w:rPr>
          <w:rFonts w:hint="cs"/>
          <w:sz w:val="32"/>
          <w:szCs w:val="32"/>
          <w:rtl/>
          <w:lang w:bidi="ar-DZ"/>
        </w:rPr>
        <w:t xml:space="preserve">د . </w:t>
      </w:r>
      <w:r w:rsidR="00B57385" w:rsidRPr="00114C95">
        <w:rPr>
          <w:rFonts w:hint="cs"/>
          <w:sz w:val="32"/>
          <w:szCs w:val="32"/>
          <w:rtl/>
          <w:lang w:bidi="ar-DZ"/>
        </w:rPr>
        <w:t xml:space="preserve"> </w:t>
      </w:r>
      <w:r w:rsidR="00AE319C">
        <w:rPr>
          <w:rFonts w:hint="cs"/>
          <w:sz w:val="32"/>
          <w:szCs w:val="32"/>
          <w:rtl/>
          <w:lang w:bidi="ar-DZ"/>
        </w:rPr>
        <w:t>توفير المواد الأولية : إن الطبيعة هي المحدد الوحيد لكيفية توزيع المواد الأولية ، سواء أكانت زراعية أو تعدينية ، فنجد بعض المناطق</w:t>
      </w:r>
      <w:r w:rsidR="00AE319C">
        <w:rPr>
          <w:rFonts w:hint="cs"/>
          <w:b/>
          <w:bCs/>
          <w:sz w:val="32"/>
          <w:szCs w:val="32"/>
          <w:rtl/>
          <w:lang w:bidi="ar-DZ"/>
        </w:rPr>
        <w:t xml:space="preserve"> </w:t>
      </w:r>
      <w:r w:rsidR="00AE319C">
        <w:rPr>
          <w:rFonts w:hint="cs"/>
          <w:sz w:val="32"/>
          <w:szCs w:val="32"/>
          <w:rtl/>
          <w:lang w:bidi="ar-DZ"/>
        </w:rPr>
        <w:t>غنية بهذه الموارد ، في حين أن البعض الآخر يفتقر لها . كما أننا نجد أن منطقة ما لديها الإمكانيات الفنية الملائمة لقيام صناعة معينة ، إلا أنها لا تملك المواد الأولية اللازمة لها ، فالتكامل الاقتصادي هو الذي يوفر هذه المواد</w:t>
      </w:r>
      <w:r w:rsidR="00AE319C">
        <w:rPr>
          <w:rStyle w:val="Appelnotedebasdep"/>
          <w:sz w:val="32"/>
          <w:szCs w:val="32"/>
          <w:rtl/>
          <w:lang w:bidi="ar-DZ"/>
        </w:rPr>
        <w:footnoteReference w:id="27"/>
      </w:r>
      <w:r w:rsidR="00AE319C">
        <w:rPr>
          <w:rFonts w:hint="cs"/>
          <w:sz w:val="32"/>
          <w:szCs w:val="32"/>
          <w:rtl/>
          <w:lang w:bidi="ar-DZ"/>
        </w:rPr>
        <w:t xml:space="preserve"> </w:t>
      </w:r>
    </w:p>
    <w:p w:rsidR="00257291" w:rsidRDefault="00257291" w:rsidP="00863A43">
      <w:pPr>
        <w:spacing w:line="360" w:lineRule="auto"/>
        <w:ind w:left="720"/>
        <w:jc w:val="both"/>
        <w:rPr>
          <w:sz w:val="32"/>
          <w:szCs w:val="32"/>
          <w:rtl/>
          <w:lang w:bidi="ar-DZ"/>
        </w:rPr>
      </w:pPr>
      <w:r>
        <w:rPr>
          <w:rFonts w:hint="cs"/>
          <w:sz w:val="32"/>
          <w:szCs w:val="32"/>
          <w:rtl/>
          <w:lang w:bidi="ar-DZ"/>
        </w:rPr>
        <w:t>هـ . تنمية بعض الصناعات التي لا يمكن ترقيتها دون وجود سوق إقليمي محمي ( الصناعات الإقليمية الناشئة ) ، حتى تصبح ذات قدرات تنافسية دولية إذا ما أعطيت لها الوقت الكافي للنمو .</w:t>
      </w:r>
    </w:p>
    <w:p w:rsidR="006446B9" w:rsidRDefault="006446B9" w:rsidP="0028593F">
      <w:pPr>
        <w:spacing w:line="360" w:lineRule="auto"/>
        <w:ind w:left="720"/>
        <w:jc w:val="both"/>
        <w:rPr>
          <w:sz w:val="32"/>
          <w:szCs w:val="32"/>
          <w:rtl/>
          <w:lang w:bidi="ar-DZ"/>
        </w:rPr>
      </w:pPr>
      <w:r>
        <w:rPr>
          <w:rFonts w:hint="cs"/>
          <w:sz w:val="32"/>
          <w:szCs w:val="32"/>
          <w:rtl/>
          <w:lang w:bidi="ar-DZ"/>
        </w:rPr>
        <w:t>ك</w:t>
      </w:r>
      <w:r w:rsidR="00E76B90">
        <w:rPr>
          <w:rFonts w:hint="cs"/>
          <w:sz w:val="32"/>
          <w:szCs w:val="32"/>
          <w:rtl/>
          <w:lang w:bidi="ar-DZ"/>
        </w:rPr>
        <w:t xml:space="preserve"> . لعل الدافع الأساسي والمباشر للتكامل الاقتصادي يكمن في محاولة التغلب على المشاكل الاقتصادية الداخلية العديدة التي واجهت دول العالم كل </w:t>
      </w:r>
      <w:r w:rsidR="00E76B90">
        <w:rPr>
          <w:rFonts w:hint="cs"/>
          <w:sz w:val="32"/>
          <w:szCs w:val="32"/>
          <w:rtl/>
          <w:lang w:bidi="ar-DZ"/>
        </w:rPr>
        <w:lastRenderedPageBreak/>
        <w:t>على حدا ، ورغبة هذه الدول في مواجهة وحل هذه المشاكل بصورة جماعية من خلال إمكانياتها الاقتصادية المشتركة لتعجيل تنميتها الاقتصادية</w:t>
      </w:r>
      <w:r w:rsidR="00E76B90">
        <w:rPr>
          <w:rStyle w:val="Appelnotedebasdep"/>
          <w:sz w:val="32"/>
          <w:szCs w:val="32"/>
          <w:rtl/>
          <w:lang w:bidi="ar-DZ"/>
        </w:rPr>
        <w:footnoteReference w:id="28"/>
      </w:r>
      <w:r w:rsidR="00E76B90">
        <w:rPr>
          <w:rFonts w:hint="cs"/>
          <w:sz w:val="32"/>
          <w:szCs w:val="32"/>
          <w:rtl/>
          <w:lang w:bidi="ar-DZ"/>
        </w:rPr>
        <w:t xml:space="preserve"> </w:t>
      </w:r>
      <w:r>
        <w:rPr>
          <w:rFonts w:hint="cs"/>
          <w:sz w:val="32"/>
          <w:szCs w:val="32"/>
          <w:rtl/>
          <w:lang w:bidi="ar-DZ"/>
        </w:rPr>
        <w:t>.</w:t>
      </w:r>
    </w:p>
    <w:p w:rsidR="008B37D9" w:rsidRDefault="006446B9" w:rsidP="00863A43">
      <w:pPr>
        <w:spacing w:line="360" w:lineRule="auto"/>
        <w:ind w:left="720"/>
        <w:jc w:val="both"/>
        <w:rPr>
          <w:sz w:val="32"/>
          <w:szCs w:val="32"/>
          <w:rtl/>
          <w:lang w:bidi="ar-DZ"/>
        </w:rPr>
      </w:pPr>
      <w:r>
        <w:rPr>
          <w:rFonts w:hint="cs"/>
          <w:sz w:val="32"/>
          <w:szCs w:val="32"/>
          <w:rtl/>
          <w:lang w:bidi="ar-DZ"/>
        </w:rPr>
        <w:t xml:space="preserve">ل . رغبة الدول المتكاملة في توفير الظروف </w:t>
      </w:r>
      <w:r w:rsidR="006F0B38">
        <w:rPr>
          <w:rFonts w:hint="cs"/>
          <w:sz w:val="32"/>
          <w:szCs w:val="32"/>
          <w:rtl/>
          <w:lang w:bidi="ar-DZ"/>
        </w:rPr>
        <w:t>الملائمة لاستغلال خبراتها والاستفادة المتبادلة من مزاياها الإنتاجية ، وتحريك عجلة التصنيع فيها والارتقاء بها من الصناعات الصغيرة إلى الصناعات التي تجسد الثورة العلمية و التكنولوجية ال</w:t>
      </w:r>
      <w:r w:rsidR="003C3678">
        <w:rPr>
          <w:rFonts w:hint="cs"/>
          <w:sz w:val="32"/>
          <w:szCs w:val="32"/>
          <w:rtl/>
          <w:lang w:bidi="ar-DZ"/>
        </w:rPr>
        <w:t>ه</w:t>
      </w:r>
      <w:r w:rsidR="006F0B38">
        <w:rPr>
          <w:rFonts w:hint="cs"/>
          <w:sz w:val="32"/>
          <w:szCs w:val="32"/>
          <w:rtl/>
          <w:lang w:bidi="ar-DZ"/>
        </w:rPr>
        <w:t>ائلة التي يشهدها العصر الحالي ، ويعتبر التكامل الاقتصادي الطريق المثل لتأمين المناخ المناسب لوجود الصناعات التي تتوافر فيها شروط الكفاءة الإنتاجية وذلك نتيجة اتساع السوق وزيادة حدة المنافسة فيه</w:t>
      </w:r>
      <w:r w:rsidR="006F0B38">
        <w:rPr>
          <w:rStyle w:val="Appelnotedebasdep"/>
          <w:sz w:val="32"/>
          <w:szCs w:val="32"/>
          <w:rtl/>
          <w:lang w:bidi="ar-DZ"/>
        </w:rPr>
        <w:footnoteReference w:id="29"/>
      </w:r>
      <w:r w:rsidR="00E942BB">
        <w:rPr>
          <w:rFonts w:hint="cs"/>
          <w:sz w:val="32"/>
          <w:szCs w:val="32"/>
          <w:rtl/>
          <w:lang w:bidi="ar-DZ"/>
        </w:rPr>
        <w:t xml:space="preserve"> .</w:t>
      </w:r>
    </w:p>
    <w:p w:rsidR="003C3678" w:rsidRDefault="00086D98" w:rsidP="00863A43">
      <w:pPr>
        <w:pStyle w:val="Paragraphedeliste"/>
        <w:numPr>
          <w:ilvl w:val="0"/>
          <w:numId w:val="1"/>
        </w:numPr>
        <w:spacing w:line="360" w:lineRule="auto"/>
        <w:jc w:val="both"/>
        <w:rPr>
          <w:b/>
          <w:bCs/>
          <w:sz w:val="32"/>
          <w:szCs w:val="32"/>
          <w:lang w:bidi="ar-DZ"/>
        </w:rPr>
      </w:pPr>
      <w:r>
        <w:rPr>
          <w:rFonts w:hint="cs"/>
          <w:b/>
          <w:bCs/>
          <w:sz w:val="32"/>
          <w:szCs w:val="32"/>
          <w:rtl/>
          <w:lang w:bidi="ar-DZ"/>
        </w:rPr>
        <w:t>الد</w:t>
      </w:r>
      <w:r w:rsidR="003C3678" w:rsidRPr="006B418E">
        <w:rPr>
          <w:rFonts w:hint="cs"/>
          <w:b/>
          <w:bCs/>
          <w:sz w:val="32"/>
          <w:szCs w:val="32"/>
          <w:rtl/>
          <w:lang w:bidi="ar-DZ"/>
        </w:rPr>
        <w:t>افع الا</w:t>
      </w:r>
      <w:r>
        <w:rPr>
          <w:rFonts w:hint="cs"/>
          <w:b/>
          <w:bCs/>
          <w:sz w:val="32"/>
          <w:szCs w:val="32"/>
          <w:rtl/>
          <w:lang w:bidi="ar-DZ"/>
        </w:rPr>
        <w:t>جتماعي</w:t>
      </w:r>
    </w:p>
    <w:p w:rsidR="00086D98" w:rsidRDefault="003C3678" w:rsidP="00863A43">
      <w:pPr>
        <w:pStyle w:val="Paragraphedeliste"/>
        <w:numPr>
          <w:ilvl w:val="0"/>
          <w:numId w:val="3"/>
        </w:numPr>
        <w:spacing w:line="360" w:lineRule="auto"/>
        <w:ind w:left="657" w:firstLine="0"/>
        <w:jc w:val="both"/>
        <w:rPr>
          <w:sz w:val="32"/>
          <w:szCs w:val="32"/>
          <w:lang w:bidi="ar-DZ"/>
        </w:rPr>
      </w:pPr>
      <w:r w:rsidRPr="003C3678">
        <w:rPr>
          <w:rFonts w:hint="cs"/>
          <w:sz w:val="32"/>
          <w:szCs w:val="32"/>
          <w:rtl/>
          <w:lang w:bidi="ar-DZ"/>
        </w:rPr>
        <w:t>رفع المستوى العلمي</w:t>
      </w:r>
      <w:r>
        <w:rPr>
          <w:rFonts w:hint="cs"/>
          <w:sz w:val="32"/>
          <w:szCs w:val="32"/>
          <w:rtl/>
          <w:lang w:bidi="ar-DZ"/>
        </w:rPr>
        <w:t xml:space="preserve"> : في حالة حدوث تكامل بين دولة متقدمة وأخرى نامية ، فإن هذه الأخيرة تتمكن من رفع المستوى العلمي عن طريق تسريع حركة تطوير التكنولوجيا ، كما أن التكامل بين مجموعة من البلدان يؤدي إلى تضافر الجهود المالي</w:t>
      </w:r>
      <w:r w:rsidR="003A3A11">
        <w:rPr>
          <w:rFonts w:hint="cs"/>
          <w:sz w:val="32"/>
          <w:szCs w:val="32"/>
          <w:rtl/>
          <w:lang w:bidi="ar-DZ"/>
        </w:rPr>
        <w:t>ة</w:t>
      </w:r>
      <w:r>
        <w:rPr>
          <w:rFonts w:hint="cs"/>
          <w:sz w:val="32"/>
          <w:szCs w:val="32"/>
          <w:rtl/>
          <w:lang w:bidi="ar-DZ"/>
        </w:rPr>
        <w:t xml:space="preserve"> والبشرية والعلمية ، وتسخيرها في البحث والتطوير ، والتي تكون البلدان في أمس الحاجة إليها لتقيم مشاريع ذات أحجام كبيرة ، وأساليب متطورة وملائمة .</w:t>
      </w:r>
    </w:p>
    <w:p w:rsidR="00D364DA" w:rsidRDefault="00D364DA" w:rsidP="00863A43">
      <w:pPr>
        <w:pStyle w:val="Paragraphedeliste"/>
        <w:numPr>
          <w:ilvl w:val="0"/>
          <w:numId w:val="3"/>
        </w:numPr>
        <w:spacing w:line="360" w:lineRule="auto"/>
        <w:ind w:left="657" w:firstLine="0"/>
        <w:jc w:val="both"/>
        <w:rPr>
          <w:sz w:val="32"/>
          <w:szCs w:val="32"/>
          <w:lang w:bidi="ar-DZ"/>
        </w:rPr>
      </w:pPr>
      <w:r>
        <w:rPr>
          <w:rFonts w:hint="cs"/>
          <w:sz w:val="32"/>
          <w:szCs w:val="32"/>
          <w:rtl/>
          <w:lang w:bidi="ar-DZ"/>
        </w:rPr>
        <w:t>يؤدي التكامل إلى حرية انتقال الأفراد والعمالة بين مجموعة دول التكامل مما يعني تبادل القيم الحضارية بينهم .</w:t>
      </w:r>
    </w:p>
    <w:p w:rsidR="00D364DA" w:rsidRPr="00D364DA" w:rsidRDefault="00D364DA" w:rsidP="00863A43">
      <w:pPr>
        <w:spacing w:line="360" w:lineRule="auto"/>
        <w:ind w:left="720"/>
        <w:jc w:val="both"/>
        <w:rPr>
          <w:sz w:val="32"/>
          <w:szCs w:val="32"/>
          <w:rtl/>
          <w:lang w:bidi="ar-DZ"/>
        </w:rPr>
      </w:pPr>
      <w:r>
        <w:rPr>
          <w:rFonts w:hint="cs"/>
          <w:sz w:val="32"/>
          <w:szCs w:val="32"/>
          <w:rtl/>
          <w:lang w:bidi="ar-DZ"/>
        </w:rPr>
        <w:t>جـ.   يتيح التكامل إمكانية إثراء الحياة الفكرية والثقافية لأطراف التكامل</w:t>
      </w:r>
      <w:r>
        <w:rPr>
          <w:rStyle w:val="Appelnotedebasdep"/>
          <w:sz w:val="32"/>
          <w:szCs w:val="32"/>
          <w:rtl/>
          <w:lang w:bidi="ar-DZ"/>
        </w:rPr>
        <w:footnoteReference w:id="30"/>
      </w:r>
      <w:r>
        <w:rPr>
          <w:rFonts w:hint="cs"/>
          <w:sz w:val="32"/>
          <w:szCs w:val="32"/>
          <w:rtl/>
          <w:lang w:bidi="ar-DZ"/>
        </w:rPr>
        <w:t xml:space="preserve">  </w:t>
      </w:r>
    </w:p>
    <w:p w:rsidR="003C3678" w:rsidRPr="00086D98" w:rsidRDefault="00086D98" w:rsidP="00863A43">
      <w:pPr>
        <w:pStyle w:val="Paragraphedeliste"/>
        <w:numPr>
          <w:ilvl w:val="0"/>
          <w:numId w:val="1"/>
        </w:numPr>
        <w:spacing w:line="360" w:lineRule="auto"/>
        <w:jc w:val="both"/>
        <w:rPr>
          <w:sz w:val="32"/>
          <w:szCs w:val="32"/>
          <w:lang w:bidi="ar-DZ"/>
        </w:rPr>
      </w:pPr>
      <w:r>
        <w:rPr>
          <w:rFonts w:hint="cs"/>
          <w:b/>
          <w:bCs/>
          <w:sz w:val="32"/>
          <w:szCs w:val="32"/>
          <w:rtl/>
          <w:lang w:bidi="ar-DZ"/>
        </w:rPr>
        <w:t>الدو</w:t>
      </w:r>
      <w:r w:rsidRPr="006B418E">
        <w:rPr>
          <w:rFonts w:hint="cs"/>
          <w:b/>
          <w:bCs/>
          <w:sz w:val="32"/>
          <w:szCs w:val="32"/>
          <w:rtl/>
          <w:lang w:bidi="ar-DZ"/>
        </w:rPr>
        <w:t>افع ال</w:t>
      </w:r>
      <w:r>
        <w:rPr>
          <w:rFonts w:hint="cs"/>
          <w:b/>
          <w:bCs/>
          <w:sz w:val="32"/>
          <w:szCs w:val="32"/>
          <w:rtl/>
          <w:lang w:bidi="ar-DZ"/>
        </w:rPr>
        <w:t>سياسية</w:t>
      </w:r>
    </w:p>
    <w:p w:rsidR="00A03E90" w:rsidRDefault="001A36E2" w:rsidP="00863A43">
      <w:pPr>
        <w:pStyle w:val="Paragraphedeliste"/>
        <w:spacing w:line="360" w:lineRule="auto"/>
        <w:ind w:left="90" w:firstLine="709"/>
        <w:jc w:val="both"/>
        <w:rPr>
          <w:sz w:val="32"/>
          <w:szCs w:val="32"/>
          <w:rtl/>
          <w:lang w:bidi="ar-DZ"/>
        </w:rPr>
      </w:pPr>
      <w:r>
        <w:rPr>
          <w:rFonts w:hint="cs"/>
          <w:sz w:val="32"/>
          <w:szCs w:val="32"/>
          <w:rtl/>
          <w:lang w:bidi="ar-DZ"/>
        </w:rPr>
        <w:lastRenderedPageBreak/>
        <w:t>تعد المصالح السياسية من أهم الأسباب التي تدفع إلى إتمام التكامل الاقتصادي بين الدول ، ومن ثم فإن العلاقة وثيقة بين السياسة والتكامل الاقتصادي  والدوافع السياسية التي تكون من وراء قيام التكامل الاقتصادي لها أسباب عديدة تختلف باختلاف ظروف كل منها ، فقد يكون الدافع للتكامل هو توثيق العلاقات السياسية القائمة بين الدول الداخلة في التكامل ، وقد يكون الدافع هو تمكين تلك الدول من الدفاع عن نفسها ضد قوي سياسية خارجية</w:t>
      </w:r>
      <w:r w:rsidR="00C43AD8">
        <w:rPr>
          <w:rStyle w:val="Appelnotedebasdep"/>
          <w:sz w:val="32"/>
          <w:szCs w:val="32"/>
          <w:rtl/>
          <w:lang w:bidi="ar-DZ"/>
        </w:rPr>
        <w:footnoteReference w:id="31"/>
      </w:r>
      <w:r>
        <w:rPr>
          <w:rFonts w:hint="cs"/>
          <w:sz w:val="32"/>
          <w:szCs w:val="32"/>
          <w:rtl/>
          <w:lang w:bidi="ar-DZ"/>
        </w:rPr>
        <w:t xml:space="preserve"> </w:t>
      </w:r>
      <w:r w:rsidR="00C43AD8">
        <w:rPr>
          <w:rFonts w:hint="cs"/>
          <w:sz w:val="32"/>
          <w:szCs w:val="32"/>
          <w:rtl/>
          <w:lang w:bidi="ar-DZ"/>
        </w:rPr>
        <w:t>.</w:t>
      </w:r>
    </w:p>
    <w:p w:rsidR="00D364DA" w:rsidRPr="00D364DA" w:rsidRDefault="00A03E90" w:rsidP="00863A43">
      <w:pPr>
        <w:pStyle w:val="Paragraphedeliste"/>
        <w:spacing w:line="360" w:lineRule="auto"/>
        <w:ind w:left="90" w:firstLine="567"/>
        <w:jc w:val="both"/>
        <w:rPr>
          <w:sz w:val="32"/>
          <w:szCs w:val="32"/>
          <w:lang w:val="fr-FR" w:bidi="ar-DZ"/>
        </w:rPr>
      </w:pPr>
      <w:r>
        <w:rPr>
          <w:rFonts w:hint="cs"/>
          <w:sz w:val="32"/>
          <w:szCs w:val="32"/>
          <w:rtl/>
          <w:lang w:bidi="ar-DZ"/>
        </w:rPr>
        <w:t>لذلك تلجأ الدول الكبرى والصغرى على السواء إلى التكامل الاقتصادي ، الذي بموجبه تحصل الدول الصغرى على معونات اقتصادية خارجية ، من مواد غذائية وبترولية ومعدات حربية . وبالمقابل تعتبر أراضي الدول الصغرى الداخلة في التكامل بمثابة عمق إستراتيجي للدول الكبرى ، يتيح لها الكثير من حرية الحركة</w:t>
      </w:r>
      <w:r>
        <w:rPr>
          <w:rStyle w:val="Appelnotedebasdep"/>
          <w:sz w:val="32"/>
          <w:szCs w:val="32"/>
          <w:rtl/>
          <w:lang w:bidi="ar-DZ"/>
        </w:rPr>
        <w:footnoteReference w:id="32"/>
      </w:r>
      <w:r>
        <w:rPr>
          <w:rFonts w:hint="cs"/>
          <w:sz w:val="32"/>
          <w:szCs w:val="32"/>
          <w:rtl/>
          <w:lang w:bidi="ar-DZ"/>
        </w:rPr>
        <w:t xml:space="preserve"> .</w:t>
      </w:r>
      <w:r w:rsidR="001A36E2">
        <w:rPr>
          <w:rFonts w:hint="cs"/>
          <w:sz w:val="32"/>
          <w:szCs w:val="32"/>
          <w:rtl/>
          <w:lang w:bidi="ar-DZ"/>
        </w:rPr>
        <w:t xml:space="preserve"> </w:t>
      </w:r>
    </w:p>
    <w:p w:rsidR="007D3FF4" w:rsidRDefault="007D3FF4" w:rsidP="00863A43">
      <w:pPr>
        <w:pStyle w:val="Paragraphedeliste"/>
        <w:spacing w:line="360" w:lineRule="auto"/>
        <w:ind w:left="-52" w:firstLine="709"/>
        <w:jc w:val="both"/>
        <w:rPr>
          <w:sz w:val="32"/>
          <w:szCs w:val="32"/>
          <w:rtl/>
          <w:lang w:bidi="ar-DZ"/>
        </w:rPr>
      </w:pPr>
      <w:r>
        <w:rPr>
          <w:rFonts w:hint="cs"/>
          <w:sz w:val="32"/>
          <w:szCs w:val="32"/>
          <w:rtl/>
          <w:lang w:bidi="ar-DZ"/>
        </w:rPr>
        <w:t xml:space="preserve">ونحن نتحدث عن دوافع التكامل الاقتصادي ، لابد أن نفرق هنا بين دوافع </w:t>
      </w:r>
      <w:r w:rsidR="00195F13">
        <w:rPr>
          <w:rFonts w:hint="cs"/>
          <w:sz w:val="32"/>
          <w:szCs w:val="32"/>
          <w:rtl/>
          <w:lang w:bidi="ar-DZ"/>
        </w:rPr>
        <w:t xml:space="preserve">      </w:t>
      </w:r>
      <w:r>
        <w:rPr>
          <w:rFonts w:hint="cs"/>
          <w:sz w:val="32"/>
          <w:szCs w:val="32"/>
          <w:rtl/>
          <w:lang w:bidi="ar-DZ"/>
        </w:rPr>
        <w:t>التكتل لكل من الدول الصناعية والنامية .</w:t>
      </w:r>
    </w:p>
    <w:p w:rsidR="003E73C8" w:rsidRDefault="00DB2001" w:rsidP="00863A43">
      <w:pPr>
        <w:pStyle w:val="Paragraphedeliste"/>
        <w:spacing w:line="360" w:lineRule="auto"/>
        <w:ind w:left="90" w:firstLine="783"/>
        <w:jc w:val="both"/>
        <w:rPr>
          <w:sz w:val="32"/>
          <w:szCs w:val="32"/>
          <w:rtl/>
          <w:lang w:bidi="ar-DZ"/>
        </w:rPr>
      </w:pPr>
      <w:r>
        <w:rPr>
          <w:rFonts w:hint="cs"/>
          <w:sz w:val="32"/>
          <w:szCs w:val="32"/>
          <w:rtl/>
          <w:lang w:bidi="ar-DZ"/>
        </w:rPr>
        <w:t xml:space="preserve">تسعى الدول الصناعية </w:t>
      </w:r>
      <w:r w:rsidR="003E73C8">
        <w:rPr>
          <w:rFonts w:hint="cs"/>
          <w:sz w:val="32"/>
          <w:szCs w:val="32"/>
          <w:rtl/>
          <w:lang w:bidi="ar-DZ"/>
        </w:rPr>
        <w:t>إلى تحقيق أكبر كفاءة اقتصادية ممكنة في الإنتاج والتبادل ، وأهم العوامل التي تؤدي إلى ذلك ، حرية التجارة بين الدول ، وبذلك يتضح الارتباط بين الهدف الذي تسعى إليه الدول المتقدمة من التكامل وبين الأدوات التي استخدمتها لتحقيق هذا التكامل ، وهي تحرير التبادل التجاري وانتقال عوامل الإنتاج فيما بينها .</w:t>
      </w:r>
    </w:p>
    <w:p w:rsidR="006C2DE4" w:rsidRDefault="003E73C8" w:rsidP="00863A43">
      <w:pPr>
        <w:pStyle w:val="Paragraphedeliste"/>
        <w:spacing w:line="360" w:lineRule="auto"/>
        <w:ind w:left="90" w:firstLine="709"/>
        <w:jc w:val="both"/>
        <w:rPr>
          <w:sz w:val="32"/>
          <w:szCs w:val="32"/>
          <w:rtl/>
          <w:lang w:bidi="ar-DZ"/>
        </w:rPr>
      </w:pPr>
      <w:r>
        <w:rPr>
          <w:rFonts w:hint="cs"/>
          <w:sz w:val="32"/>
          <w:szCs w:val="32"/>
          <w:rtl/>
          <w:lang w:bidi="ar-DZ"/>
        </w:rPr>
        <w:t>أما الدول النامية فتهدف من التكامل إلى تحقيق التنمية الاقتصادية</w:t>
      </w:r>
      <w:r w:rsidR="00962699">
        <w:rPr>
          <w:rFonts w:hint="cs"/>
          <w:sz w:val="32"/>
          <w:szCs w:val="32"/>
          <w:rtl/>
          <w:lang w:bidi="ar-DZ"/>
        </w:rPr>
        <w:t xml:space="preserve"> ، وتوفير الظروف الملائمة </w:t>
      </w:r>
      <w:r w:rsidR="00CC1E88">
        <w:rPr>
          <w:rFonts w:hint="cs"/>
          <w:sz w:val="32"/>
          <w:szCs w:val="32"/>
          <w:rtl/>
          <w:lang w:bidi="ar-DZ"/>
        </w:rPr>
        <w:t>لنجاحها ، حيث يتغلب التكامل الاقتصادي على صغر حجم سوق كل دولة نامية على حدا ، والذي يمثل عقبة أمام التنمية ، ومن ثم فإن التكامل بين مجموعة من الدول يؤدي إلى توسيع حجم السوق ، وبذلك يمثل وسيلة للتغلب على هذه العقبة</w:t>
      </w:r>
      <w:r w:rsidR="00CC1E88">
        <w:rPr>
          <w:rStyle w:val="Appelnotedebasdep"/>
          <w:sz w:val="32"/>
          <w:szCs w:val="32"/>
          <w:rtl/>
          <w:lang w:bidi="ar-DZ"/>
        </w:rPr>
        <w:footnoteReference w:id="33"/>
      </w:r>
      <w:r>
        <w:rPr>
          <w:rFonts w:hint="cs"/>
          <w:sz w:val="32"/>
          <w:szCs w:val="32"/>
          <w:rtl/>
          <w:lang w:bidi="ar-DZ"/>
        </w:rPr>
        <w:t xml:space="preserve">  </w:t>
      </w:r>
    </w:p>
    <w:p w:rsidR="00936F01" w:rsidRDefault="00936F01" w:rsidP="00863A43">
      <w:pPr>
        <w:pStyle w:val="Paragraphedeliste"/>
        <w:spacing w:line="360" w:lineRule="auto"/>
        <w:ind w:left="657" w:firstLine="783"/>
        <w:jc w:val="both"/>
        <w:rPr>
          <w:sz w:val="32"/>
          <w:szCs w:val="32"/>
          <w:rtl/>
          <w:lang w:bidi="ar-DZ"/>
        </w:rPr>
      </w:pPr>
    </w:p>
    <w:p w:rsidR="00936F01" w:rsidRDefault="00936F01" w:rsidP="00863A43">
      <w:pPr>
        <w:spacing w:line="360" w:lineRule="auto"/>
        <w:jc w:val="both"/>
        <w:rPr>
          <w:b/>
          <w:bCs/>
          <w:sz w:val="32"/>
          <w:szCs w:val="32"/>
          <w:rtl/>
          <w:lang w:bidi="ar-DZ"/>
        </w:rPr>
      </w:pPr>
      <w:r>
        <w:rPr>
          <w:rFonts w:hint="cs"/>
          <w:b/>
          <w:bCs/>
          <w:sz w:val="32"/>
          <w:szCs w:val="32"/>
          <w:rtl/>
          <w:lang w:bidi="ar-DZ"/>
        </w:rPr>
        <w:t xml:space="preserve">الفرع الثاني : </w:t>
      </w:r>
      <w:r w:rsidR="00195F13">
        <w:rPr>
          <w:rFonts w:hint="cs"/>
          <w:b/>
          <w:bCs/>
          <w:sz w:val="32"/>
          <w:szCs w:val="32"/>
          <w:rtl/>
          <w:lang w:bidi="ar-DZ"/>
        </w:rPr>
        <w:t>أشكال</w:t>
      </w:r>
      <w:r>
        <w:rPr>
          <w:rFonts w:hint="cs"/>
          <w:b/>
          <w:bCs/>
          <w:sz w:val="32"/>
          <w:szCs w:val="32"/>
          <w:rtl/>
          <w:lang w:bidi="ar-DZ"/>
        </w:rPr>
        <w:t xml:space="preserve"> التكامل الاقتصادي</w:t>
      </w:r>
    </w:p>
    <w:p w:rsidR="00195F13" w:rsidRDefault="006F5AAC" w:rsidP="00863A43">
      <w:pPr>
        <w:spacing w:line="360" w:lineRule="auto"/>
        <w:ind w:left="-52" w:firstLine="772"/>
        <w:jc w:val="both"/>
        <w:rPr>
          <w:sz w:val="32"/>
          <w:szCs w:val="32"/>
          <w:lang w:bidi="ar-DZ"/>
        </w:rPr>
      </w:pPr>
      <w:r>
        <w:rPr>
          <w:rFonts w:hint="cs"/>
          <w:sz w:val="32"/>
          <w:szCs w:val="32"/>
          <w:rtl/>
          <w:lang w:bidi="ar-DZ"/>
        </w:rPr>
        <w:t xml:space="preserve">يشير الفكر الاقتصادي إلى وجود العديد من أشكال التكامل الاقتصادي الإقليمي . وما يميز هذه الأشكال </w:t>
      </w:r>
      <w:r w:rsidR="00401806">
        <w:rPr>
          <w:rFonts w:hint="cs"/>
          <w:sz w:val="32"/>
          <w:szCs w:val="32"/>
          <w:rtl/>
          <w:lang w:bidi="ar-DZ"/>
        </w:rPr>
        <w:t>هو قدرة كل منها على إزالة وإلغاء الحواجز والقيود التي تعترض عملية انتقال السلع والخدمات وعوامل الإنتاج . و قد جاءت محاولة</w:t>
      </w:r>
      <w:r w:rsidR="00C50DB9">
        <w:rPr>
          <w:rFonts w:hint="cs"/>
          <w:sz w:val="32"/>
          <w:szCs w:val="32"/>
          <w:rtl/>
          <w:lang w:bidi="ar-DZ"/>
        </w:rPr>
        <w:t xml:space="preserve"> "</w:t>
      </w:r>
      <w:r w:rsidR="00BA35CC">
        <w:rPr>
          <w:rFonts w:hint="cs"/>
          <w:sz w:val="32"/>
          <w:szCs w:val="32"/>
          <w:rtl/>
          <w:lang w:bidi="ar-DZ"/>
        </w:rPr>
        <w:t xml:space="preserve"> </w:t>
      </w:r>
      <w:r w:rsidR="00C50DB9">
        <w:rPr>
          <w:rFonts w:hint="cs"/>
          <w:sz w:val="32"/>
          <w:szCs w:val="32"/>
          <w:rtl/>
          <w:lang w:bidi="ar-DZ"/>
        </w:rPr>
        <w:t>بيلابلاسا " للتفريق بين عدة مستويات للتكامل الاقتصادي وهي على الترتيب : اتفاقية التفضيل الجمركي ، منطقة التبادل الحر ، السوق المشتركة ، الوحدة الاقتصادية والتكامل الاقتصادي التام</w:t>
      </w:r>
      <w:r w:rsidR="00C50DB9">
        <w:rPr>
          <w:rStyle w:val="Appelnotedebasdep"/>
          <w:sz w:val="32"/>
          <w:szCs w:val="32"/>
          <w:rtl/>
          <w:lang w:bidi="ar-DZ"/>
        </w:rPr>
        <w:footnoteReference w:id="34"/>
      </w:r>
      <w:r w:rsidR="00C50DB9">
        <w:rPr>
          <w:rFonts w:hint="cs"/>
          <w:sz w:val="32"/>
          <w:szCs w:val="32"/>
          <w:rtl/>
          <w:lang w:bidi="ar-DZ"/>
        </w:rPr>
        <w:t xml:space="preserve"> . في حين</w:t>
      </w:r>
      <w:r w:rsidR="00DB2537">
        <w:rPr>
          <w:rFonts w:hint="cs"/>
          <w:sz w:val="32"/>
          <w:szCs w:val="32"/>
          <w:rtl/>
          <w:lang w:bidi="ar-DZ"/>
        </w:rPr>
        <w:t xml:space="preserve"> يرى البعض الآخر أن درجات التكامل الاقتصادي </w:t>
      </w:r>
      <w:r w:rsidR="003A55E9">
        <w:rPr>
          <w:rFonts w:hint="cs"/>
          <w:sz w:val="32"/>
          <w:szCs w:val="32"/>
          <w:rtl/>
          <w:lang w:bidi="ar-DZ"/>
        </w:rPr>
        <w:t>تتمثل في المستويات التالية : منطقة التجارة الحرة ، الاتحاد الجمركي ، السوق المشتركة و الوحدة الاقتصادية</w:t>
      </w:r>
      <w:r w:rsidR="003A55E9">
        <w:rPr>
          <w:rStyle w:val="Appelnotedebasdep"/>
          <w:sz w:val="32"/>
          <w:szCs w:val="32"/>
          <w:rtl/>
          <w:lang w:bidi="ar-DZ"/>
        </w:rPr>
        <w:footnoteReference w:id="35"/>
      </w:r>
      <w:r w:rsidR="003A55E9">
        <w:rPr>
          <w:rFonts w:hint="cs"/>
          <w:sz w:val="32"/>
          <w:szCs w:val="32"/>
          <w:rtl/>
          <w:lang w:bidi="ar-DZ"/>
        </w:rPr>
        <w:t xml:space="preserve"> </w:t>
      </w:r>
      <w:r w:rsidR="00621345">
        <w:rPr>
          <w:sz w:val="32"/>
          <w:szCs w:val="32"/>
          <w:lang w:bidi="ar-DZ"/>
        </w:rPr>
        <w:t>.</w:t>
      </w:r>
      <w:r w:rsidR="00401806">
        <w:rPr>
          <w:rFonts w:hint="cs"/>
          <w:sz w:val="32"/>
          <w:szCs w:val="32"/>
          <w:rtl/>
          <w:lang w:bidi="ar-DZ"/>
        </w:rPr>
        <w:t xml:space="preserve"> </w:t>
      </w:r>
      <w:r>
        <w:rPr>
          <w:rFonts w:hint="cs"/>
          <w:sz w:val="32"/>
          <w:szCs w:val="32"/>
          <w:rtl/>
          <w:lang w:bidi="ar-DZ"/>
        </w:rPr>
        <w:t xml:space="preserve"> </w:t>
      </w:r>
    </w:p>
    <w:p w:rsidR="00AE259D" w:rsidRPr="00DF3314" w:rsidRDefault="00DE461E" w:rsidP="00863A43">
      <w:pPr>
        <w:spacing w:line="360" w:lineRule="auto"/>
        <w:jc w:val="both"/>
        <w:rPr>
          <w:b/>
          <w:bCs/>
          <w:sz w:val="32"/>
          <w:szCs w:val="32"/>
          <w:rtl/>
          <w:lang w:bidi="ar-DZ"/>
        </w:rPr>
      </w:pPr>
      <w:r w:rsidRPr="00DF3314">
        <w:rPr>
          <w:rFonts w:hint="cs"/>
          <w:b/>
          <w:bCs/>
          <w:sz w:val="32"/>
          <w:szCs w:val="32"/>
          <w:rtl/>
          <w:lang w:bidi="ar-DZ"/>
        </w:rPr>
        <w:t>أ .منطقة التفضيل الجمركي</w:t>
      </w:r>
      <w:r w:rsidRPr="00DF3314">
        <w:rPr>
          <w:b/>
          <w:bCs/>
          <w:sz w:val="32"/>
          <w:szCs w:val="32"/>
          <w:lang w:bidi="ar-DZ"/>
        </w:rPr>
        <w:t xml:space="preserve"> </w:t>
      </w:r>
      <w:r w:rsidR="00AE259D" w:rsidRPr="00DF3314">
        <w:rPr>
          <w:rFonts w:hint="cs"/>
          <w:b/>
          <w:bCs/>
          <w:sz w:val="32"/>
          <w:szCs w:val="32"/>
          <w:rtl/>
          <w:lang w:bidi="ar-DZ"/>
        </w:rPr>
        <w:t>:</w:t>
      </w:r>
    </w:p>
    <w:p w:rsidR="00F82C5D" w:rsidRDefault="00DE461E" w:rsidP="003A3A11">
      <w:pPr>
        <w:spacing w:line="360" w:lineRule="auto"/>
        <w:jc w:val="both"/>
        <w:rPr>
          <w:sz w:val="32"/>
          <w:szCs w:val="32"/>
          <w:rtl/>
          <w:lang w:bidi="ar-DZ"/>
        </w:rPr>
      </w:pPr>
      <w:r>
        <w:rPr>
          <w:rFonts w:hint="cs"/>
          <w:sz w:val="32"/>
          <w:szCs w:val="32"/>
          <w:rtl/>
          <w:lang w:bidi="ar-DZ"/>
        </w:rPr>
        <w:tab/>
      </w:r>
      <w:r w:rsidR="00C27D48">
        <w:rPr>
          <w:rFonts w:hint="cs"/>
          <w:sz w:val="32"/>
          <w:szCs w:val="32"/>
          <w:rtl/>
          <w:lang w:bidi="ar-DZ"/>
        </w:rPr>
        <w:t xml:space="preserve">يعتبر هذا النوع أقل صور التكامل ، حيث يتم منح بعض المزايا في صورة تخفيض محدود للرسوم الجمركية مع الاحتفاظ بالعديد من القيود على التعامل بين الأعضاء في هذه المنطقة . ومن أشهر المناطق التفضيلية ما أتبعته انجلترا </w:t>
      </w:r>
      <w:r w:rsidR="00D75BDC">
        <w:rPr>
          <w:rFonts w:hint="cs"/>
          <w:sz w:val="32"/>
          <w:szCs w:val="32"/>
          <w:rtl/>
          <w:lang w:bidi="ar-DZ"/>
        </w:rPr>
        <w:t xml:space="preserve">مع أعضاء </w:t>
      </w:r>
      <w:r w:rsidR="00B819FA">
        <w:rPr>
          <w:rFonts w:hint="cs"/>
          <w:sz w:val="32"/>
          <w:szCs w:val="32"/>
          <w:rtl/>
          <w:lang w:bidi="ar-DZ"/>
        </w:rPr>
        <w:t>الكومنولث</w:t>
      </w:r>
      <w:r w:rsidR="00D75BDC">
        <w:rPr>
          <w:rFonts w:hint="cs"/>
          <w:sz w:val="32"/>
          <w:szCs w:val="32"/>
          <w:rtl/>
          <w:lang w:bidi="ar-DZ"/>
        </w:rPr>
        <w:t xml:space="preserve"> والذي تم إنشاءه في عام 1932 والذي ضم مستعمراتها السابقة وقد عرف بنظام التفضيل الإمبراطوري</w:t>
      </w:r>
      <w:r w:rsidR="00D75BDC">
        <w:rPr>
          <w:rStyle w:val="Appelnotedebasdep"/>
          <w:sz w:val="32"/>
          <w:szCs w:val="32"/>
          <w:rtl/>
          <w:lang w:bidi="ar-DZ"/>
        </w:rPr>
        <w:footnoteReference w:id="36"/>
      </w:r>
      <w:r w:rsidR="00D75BDC">
        <w:rPr>
          <w:rFonts w:hint="cs"/>
          <w:sz w:val="32"/>
          <w:szCs w:val="32"/>
          <w:rtl/>
          <w:lang w:bidi="ar-DZ"/>
        </w:rPr>
        <w:t xml:space="preserve"> </w:t>
      </w:r>
    </w:p>
    <w:p w:rsidR="00DF3314" w:rsidRDefault="00DF3314" w:rsidP="00863A43">
      <w:pPr>
        <w:spacing w:line="360" w:lineRule="auto"/>
        <w:jc w:val="both"/>
        <w:rPr>
          <w:b/>
          <w:bCs/>
          <w:sz w:val="32"/>
          <w:szCs w:val="32"/>
          <w:rtl/>
          <w:lang w:bidi="ar-DZ"/>
        </w:rPr>
      </w:pPr>
    </w:p>
    <w:p w:rsidR="00F82C5D" w:rsidRPr="00DF3314" w:rsidRDefault="00F82C5D" w:rsidP="00863A43">
      <w:pPr>
        <w:spacing w:line="360" w:lineRule="auto"/>
        <w:jc w:val="both"/>
        <w:rPr>
          <w:b/>
          <w:bCs/>
          <w:sz w:val="32"/>
          <w:szCs w:val="32"/>
          <w:rtl/>
          <w:lang w:bidi="ar-DZ"/>
        </w:rPr>
      </w:pPr>
      <w:r w:rsidRPr="00DF3314">
        <w:rPr>
          <w:rFonts w:hint="cs"/>
          <w:b/>
          <w:bCs/>
          <w:sz w:val="32"/>
          <w:szCs w:val="32"/>
          <w:rtl/>
          <w:lang w:bidi="ar-DZ"/>
        </w:rPr>
        <w:t>ب . منطقة التجارة الحرة :</w:t>
      </w:r>
    </w:p>
    <w:p w:rsidR="00341C12" w:rsidRDefault="00F82C5D" w:rsidP="00863A43">
      <w:pPr>
        <w:spacing w:line="360" w:lineRule="auto"/>
        <w:jc w:val="both"/>
        <w:rPr>
          <w:sz w:val="32"/>
          <w:szCs w:val="32"/>
          <w:rtl/>
          <w:lang w:bidi="ar-DZ"/>
        </w:rPr>
      </w:pPr>
      <w:r>
        <w:rPr>
          <w:rFonts w:hint="cs"/>
          <w:sz w:val="32"/>
          <w:szCs w:val="32"/>
          <w:rtl/>
          <w:lang w:bidi="ar-DZ"/>
        </w:rPr>
        <w:lastRenderedPageBreak/>
        <w:tab/>
      </w:r>
      <w:r w:rsidR="00375670">
        <w:rPr>
          <w:rFonts w:hint="cs"/>
          <w:sz w:val="32"/>
          <w:szCs w:val="32"/>
          <w:rtl/>
          <w:lang w:bidi="ar-DZ"/>
        </w:rPr>
        <w:t xml:space="preserve">في هذا الشكل تلغى ضرائب الاستيراد والقيود التجارية الأخرى بين الدول الأعضاء ولكن تبقى كل دولة عضو بتعريفاتها الجمركية وسياساتها التجارية سارية المفعول مع الدول الأخرى غير الأعضاء ، </w:t>
      </w:r>
      <w:r w:rsidR="00B3536F">
        <w:rPr>
          <w:rFonts w:hint="cs"/>
          <w:sz w:val="32"/>
          <w:szCs w:val="32"/>
          <w:rtl/>
          <w:lang w:bidi="ar-DZ"/>
        </w:rPr>
        <w:t>وأفضل مثال على هذا الشكل من أشكال التكامل الاقتصادي ، منطقة التجارة الحرة</w:t>
      </w:r>
      <w:r w:rsidR="00375670">
        <w:rPr>
          <w:rFonts w:hint="cs"/>
          <w:sz w:val="32"/>
          <w:szCs w:val="32"/>
          <w:rtl/>
          <w:lang w:bidi="ar-DZ"/>
        </w:rPr>
        <w:t xml:space="preserve"> </w:t>
      </w:r>
      <w:r w:rsidR="00B3536F">
        <w:rPr>
          <w:rFonts w:hint="cs"/>
          <w:sz w:val="32"/>
          <w:szCs w:val="32"/>
          <w:rtl/>
          <w:lang w:bidi="ar-DZ"/>
        </w:rPr>
        <w:t xml:space="preserve">الأوربية والتي تكونت عام 1960 في سبعة دول </w:t>
      </w:r>
      <w:r w:rsidR="00341C12">
        <w:rPr>
          <w:rFonts w:hint="cs"/>
          <w:sz w:val="32"/>
          <w:szCs w:val="32"/>
          <w:rtl/>
          <w:lang w:bidi="ar-DZ"/>
        </w:rPr>
        <w:t>: بريطانيا ، النمسا ، الدنمارك ، النرويج ، البرتغال ، السويد وسويسرا ولحقت فلندا عام 1961</w:t>
      </w:r>
      <w:r w:rsidR="00341C12">
        <w:rPr>
          <w:rStyle w:val="Appelnotedebasdep"/>
          <w:sz w:val="32"/>
          <w:szCs w:val="32"/>
          <w:rtl/>
          <w:lang w:bidi="ar-DZ"/>
        </w:rPr>
        <w:footnoteReference w:id="37"/>
      </w:r>
      <w:r w:rsidR="00341C12">
        <w:rPr>
          <w:rFonts w:hint="cs"/>
          <w:sz w:val="32"/>
          <w:szCs w:val="32"/>
          <w:rtl/>
          <w:lang w:bidi="ar-DZ"/>
        </w:rPr>
        <w:t xml:space="preserve"> .</w:t>
      </w:r>
    </w:p>
    <w:p w:rsidR="00341C12" w:rsidRPr="00DF3314" w:rsidRDefault="00341C12" w:rsidP="00863A43">
      <w:pPr>
        <w:spacing w:line="360" w:lineRule="auto"/>
        <w:jc w:val="both"/>
        <w:rPr>
          <w:b/>
          <w:bCs/>
          <w:sz w:val="32"/>
          <w:szCs w:val="32"/>
          <w:rtl/>
          <w:lang w:bidi="ar-DZ"/>
        </w:rPr>
      </w:pPr>
      <w:r w:rsidRPr="00DF3314">
        <w:rPr>
          <w:rFonts w:hint="cs"/>
          <w:b/>
          <w:bCs/>
          <w:sz w:val="32"/>
          <w:szCs w:val="32"/>
          <w:rtl/>
          <w:lang w:bidi="ar-DZ"/>
        </w:rPr>
        <w:t>جـ . الاتحاد الجمركي :</w:t>
      </w:r>
    </w:p>
    <w:p w:rsidR="004635EE" w:rsidRDefault="00341C12" w:rsidP="00863A43">
      <w:pPr>
        <w:spacing w:line="360" w:lineRule="auto"/>
        <w:jc w:val="both"/>
        <w:rPr>
          <w:sz w:val="32"/>
          <w:szCs w:val="32"/>
          <w:rtl/>
          <w:lang w:bidi="ar-DZ"/>
        </w:rPr>
      </w:pPr>
      <w:r>
        <w:rPr>
          <w:rFonts w:hint="cs"/>
          <w:sz w:val="32"/>
          <w:szCs w:val="32"/>
          <w:rtl/>
          <w:lang w:bidi="ar-DZ"/>
        </w:rPr>
        <w:tab/>
        <w:t>حيث يتفق</w:t>
      </w:r>
      <w:r w:rsidR="004635EE">
        <w:rPr>
          <w:rFonts w:hint="cs"/>
          <w:sz w:val="32"/>
          <w:szCs w:val="32"/>
          <w:rtl/>
          <w:lang w:bidi="ar-DZ"/>
        </w:rPr>
        <w:t xml:space="preserve"> الأطراف على إلغاء كافة الرسوم الجمركية و القيود الأخرى المفروضة على السلع في عمليات التبادل بين الدول الأعضاء . إضافة إلى ذلك فإن الدول الأعضاء تلتزم بتوحيد التعريفة الجمركية المفروضة على السلع والخدمات في تبادلها مع دول العالم الأخرى .</w:t>
      </w:r>
    </w:p>
    <w:p w:rsidR="00A74AEE" w:rsidRDefault="004635EE" w:rsidP="00863A43">
      <w:pPr>
        <w:spacing w:line="360" w:lineRule="auto"/>
        <w:jc w:val="both"/>
        <w:rPr>
          <w:sz w:val="32"/>
          <w:szCs w:val="32"/>
          <w:rtl/>
          <w:lang w:bidi="ar-DZ"/>
        </w:rPr>
      </w:pPr>
      <w:r>
        <w:rPr>
          <w:rFonts w:hint="cs"/>
          <w:sz w:val="32"/>
          <w:szCs w:val="32"/>
          <w:rtl/>
          <w:lang w:bidi="ar-DZ"/>
        </w:rPr>
        <w:tab/>
        <w:t xml:space="preserve">وعلى هذا فإن الاتحاد الجمركي يعتبر بمثابة مرحلة أعلى من المراحل السابقة . ولعل من أشهر الاتحادات الجمركية : اتحاد البنلكس </w:t>
      </w:r>
      <w:r w:rsidR="00CF5E64">
        <w:rPr>
          <w:rFonts w:hint="cs"/>
          <w:sz w:val="32"/>
          <w:szCs w:val="32"/>
          <w:rtl/>
          <w:lang w:bidi="ar-DZ"/>
        </w:rPr>
        <w:t>والذي عقد في أعقاب الحرب العالمية الثانية بين كل من بلجيكا و هولندا ولكسسمبروغ</w:t>
      </w:r>
      <w:r w:rsidR="00CF5E64">
        <w:rPr>
          <w:rStyle w:val="Appelnotedebasdep"/>
          <w:sz w:val="32"/>
          <w:szCs w:val="32"/>
          <w:rtl/>
          <w:lang w:bidi="ar-DZ"/>
        </w:rPr>
        <w:footnoteReference w:id="38"/>
      </w:r>
      <w:r w:rsidR="00CF5E64">
        <w:rPr>
          <w:rFonts w:hint="cs"/>
          <w:sz w:val="32"/>
          <w:szCs w:val="32"/>
          <w:rtl/>
          <w:lang w:bidi="ar-DZ"/>
        </w:rPr>
        <w:t xml:space="preserve"> </w:t>
      </w:r>
      <w:r w:rsidR="00A74AEE">
        <w:rPr>
          <w:rFonts w:hint="cs"/>
          <w:sz w:val="32"/>
          <w:szCs w:val="32"/>
          <w:rtl/>
          <w:lang w:bidi="ar-DZ"/>
        </w:rPr>
        <w:t>.</w:t>
      </w:r>
    </w:p>
    <w:p w:rsidR="00CA017E" w:rsidRPr="00DF3314" w:rsidRDefault="00CA017E" w:rsidP="00863A43">
      <w:pPr>
        <w:spacing w:line="360" w:lineRule="auto"/>
        <w:jc w:val="both"/>
        <w:rPr>
          <w:b/>
          <w:bCs/>
          <w:sz w:val="32"/>
          <w:szCs w:val="32"/>
          <w:rtl/>
          <w:lang w:bidi="ar-DZ"/>
        </w:rPr>
      </w:pPr>
      <w:r w:rsidRPr="00DF3314">
        <w:rPr>
          <w:rFonts w:hint="cs"/>
          <w:b/>
          <w:bCs/>
          <w:sz w:val="32"/>
          <w:szCs w:val="32"/>
          <w:rtl/>
          <w:lang w:bidi="ar-DZ"/>
        </w:rPr>
        <w:t>د . السوق المشتركة :</w:t>
      </w:r>
    </w:p>
    <w:p w:rsidR="000941AE" w:rsidRDefault="00CA017E" w:rsidP="00863A43">
      <w:pPr>
        <w:spacing w:line="360" w:lineRule="auto"/>
        <w:jc w:val="both"/>
        <w:rPr>
          <w:sz w:val="32"/>
          <w:szCs w:val="32"/>
          <w:rtl/>
          <w:lang w:bidi="ar-DZ"/>
        </w:rPr>
      </w:pPr>
      <w:r>
        <w:rPr>
          <w:rFonts w:hint="cs"/>
          <w:sz w:val="32"/>
          <w:szCs w:val="32"/>
          <w:rtl/>
          <w:lang w:bidi="ar-DZ"/>
        </w:rPr>
        <w:tab/>
        <w:t>على الرغم من أن منطقة التجارة الحرة والاتحاد الجمركي يمثلان صورة متقدمة لتحقيق التكامل الاقتصادي ، إلا أنهما أهتما فقط بالتبادل السلعي ، وذلك عن طريق إلغاء كافة القيد التي تعرقل حركته وانسيابه</w:t>
      </w:r>
      <w:r w:rsidR="00613C58">
        <w:rPr>
          <w:rFonts w:hint="cs"/>
          <w:sz w:val="32"/>
          <w:szCs w:val="32"/>
          <w:rtl/>
          <w:lang w:bidi="ar-DZ"/>
        </w:rPr>
        <w:t xml:space="preserve"> ،</w:t>
      </w:r>
      <w:r>
        <w:rPr>
          <w:rFonts w:hint="cs"/>
          <w:sz w:val="32"/>
          <w:szCs w:val="32"/>
          <w:rtl/>
          <w:lang w:bidi="ar-DZ"/>
        </w:rPr>
        <w:t xml:space="preserve"> </w:t>
      </w:r>
      <w:r w:rsidR="00613C58">
        <w:rPr>
          <w:rFonts w:hint="cs"/>
          <w:sz w:val="32"/>
          <w:szCs w:val="32"/>
          <w:rtl/>
          <w:lang w:bidi="ar-DZ"/>
        </w:rPr>
        <w:t>لذلك فهما أغفلا أهمية وخطورة حركة عناصر الإنتاج بالشكل الذي يساعد على استقرار هذه العناصر</w:t>
      </w:r>
      <w:r w:rsidR="00613C58">
        <w:rPr>
          <w:rStyle w:val="Appelnotedebasdep"/>
          <w:sz w:val="32"/>
          <w:szCs w:val="32"/>
          <w:rtl/>
          <w:lang w:bidi="ar-DZ"/>
        </w:rPr>
        <w:footnoteReference w:id="39"/>
      </w:r>
      <w:r w:rsidR="00613C58">
        <w:rPr>
          <w:rFonts w:hint="cs"/>
          <w:sz w:val="32"/>
          <w:szCs w:val="32"/>
          <w:rtl/>
          <w:lang w:bidi="ar-DZ"/>
        </w:rPr>
        <w:t xml:space="preserve"> </w:t>
      </w:r>
      <w:r w:rsidR="000941AE">
        <w:rPr>
          <w:rFonts w:hint="cs"/>
          <w:sz w:val="32"/>
          <w:szCs w:val="32"/>
          <w:rtl/>
          <w:lang w:bidi="ar-DZ"/>
        </w:rPr>
        <w:t>.</w:t>
      </w:r>
    </w:p>
    <w:p w:rsidR="00E92DC1" w:rsidRDefault="000941AE" w:rsidP="00863A43">
      <w:pPr>
        <w:spacing w:line="360" w:lineRule="auto"/>
        <w:jc w:val="both"/>
        <w:rPr>
          <w:sz w:val="32"/>
          <w:szCs w:val="32"/>
          <w:rtl/>
          <w:lang w:bidi="ar-DZ"/>
        </w:rPr>
      </w:pPr>
      <w:r>
        <w:rPr>
          <w:rFonts w:hint="cs"/>
          <w:sz w:val="32"/>
          <w:szCs w:val="32"/>
          <w:rtl/>
          <w:lang w:bidi="ar-DZ"/>
        </w:rPr>
        <w:lastRenderedPageBreak/>
        <w:tab/>
        <w:t xml:space="preserve">حيث تلتزم الدول الموقعة </w:t>
      </w:r>
      <w:r w:rsidR="000C0234">
        <w:rPr>
          <w:rFonts w:hint="cs"/>
          <w:sz w:val="32"/>
          <w:szCs w:val="32"/>
          <w:rtl/>
          <w:lang w:bidi="ar-DZ"/>
        </w:rPr>
        <w:t>على هذا الشكل من أشكال التكامل الاقتصادي بما يلي</w:t>
      </w:r>
      <w:r w:rsidR="00125EA4">
        <w:rPr>
          <w:rStyle w:val="Appelnotedebasdep"/>
          <w:sz w:val="32"/>
          <w:szCs w:val="32"/>
          <w:rtl/>
          <w:lang w:bidi="ar-DZ"/>
        </w:rPr>
        <w:footnoteReference w:id="40"/>
      </w:r>
      <w:r w:rsidR="00125EA4">
        <w:rPr>
          <w:sz w:val="32"/>
          <w:szCs w:val="32"/>
          <w:lang w:bidi="ar-DZ"/>
        </w:rPr>
        <w:t xml:space="preserve"> </w:t>
      </w:r>
      <w:r w:rsidR="000C0234">
        <w:rPr>
          <w:rFonts w:hint="cs"/>
          <w:sz w:val="32"/>
          <w:szCs w:val="32"/>
          <w:rtl/>
          <w:lang w:bidi="ar-DZ"/>
        </w:rPr>
        <w:t xml:space="preserve">: </w:t>
      </w:r>
    </w:p>
    <w:p w:rsidR="00E92DC1" w:rsidRDefault="00E92DC1" w:rsidP="00863A43">
      <w:pPr>
        <w:spacing w:line="360" w:lineRule="auto"/>
        <w:jc w:val="both"/>
        <w:rPr>
          <w:sz w:val="32"/>
          <w:szCs w:val="32"/>
          <w:rtl/>
          <w:lang w:bidi="ar-DZ"/>
        </w:rPr>
      </w:pPr>
      <w:r>
        <w:rPr>
          <w:rFonts w:ascii="Calibri" w:hAnsi="Calibri"/>
          <w:sz w:val="32"/>
          <w:szCs w:val="32"/>
          <w:rtl/>
          <w:lang w:bidi="ar-DZ"/>
        </w:rPr>
        <w:t>•</w:t>
      </w:r>
      <w:r w:rsidR="000C0234">
        <w:rPr>
          <w:rFonts w:hint="cs"/>
          <w:sz w:val="32"/>
          <w:szCs w:val="32"/>
          <w:rtl/>
          <w:lang w:bidi="ar-DZ"/>
        </w:rPr>
        <w:t xml:space="preserve"> </w:t>
      </w:r>
      <w:r>
        <w:rPr>
          <w:rFonts w:hint="cs"/>
          <w:sz w:val="32"/>
          <w:szCs w:val="32"/>
          <w:rtl/>
          <w:lang w:bidi="ar-DZ"/>
        </w:rPr>
        <w:t>تحرير التجارة المتبادلة بين الدول الأعضاء ، و إلغاء كافة القيود والرسوم الجمركية فيما بينها .</w:t>
      </w:r>
    </w:p>
    <w:p w:rsidR="00E92DC1" w:rsidRDefault="00E92DC1" w:rsidP="00863A43">
      <w:pPr>
        <w:spacing w:line="360" w:lineRule="auto"/>
        <w:jc w:val="both"/>
        <w:rPr>
          <w:rFonts w:ascii="Calibri" w:hAnsi="Calibri"/>
          <w:sz w:val="32"/>
          <w:szCs w:val="32"/>
          <w:rtl/>
          <w:lang w:bidi="ar-DZ"/>
        </w:rPr>
      </w:pPr>
      <w:r>
        <w:rPr>
          <w:rFonts w:ascii="Calibri" w:hAnsi="Calibri"/>
          <w:sz w:val="32"/>
          <w:szCs w:val="32"/>
          <w:rtl/>
          <w:lang w:bidi="ar-DZ"/>
        </w:rPr>
        <w:t>•</w:t>
      </w:r>
      <w:r>
        <w:rPr>
          <w:rFonts w:ascii="Calibri" w:hAnsi="Calibri" w:hint="cs"/>
          <w:sz w:val="32"/>
          <w:szCs w:val="32"/>
          <w:rtl/>
          <w:lang w:bidi="ar-DZ"/>
        </w:rPr>
        <w:t xml:space="preserve"> الالتزام بسياسة تجارية موحدة تجاه الدول من خارج السوق .</w:t>
      </w:r>
    </w:p>
    <w:p w:rsidR="006C574B" w:rsidRDefault="00E92DC1" w:rsidP="00863A43">
      <w:pPr>
        <w:spacing w:line="360" w:lineRule="auto"/>
        <w:jc w:val="both"/>
        <w:rPr>
          <w:rFonts w:ascii="Calibri" w:hAnsi="Calibri"/>
          <w:sz w:val="32"/>
          <w:szCs w:val="32"/>
          <w:rtl/>
          <w:lang w:bidi="ar-DZ"/>
        </w:rPr>
      </w:pPr>
      <w:r>
        <w:rPr>
          <w:rFonts w:ascii="Calibri" w:hAnsi="Calibri"/>
          <w:sz w:val="32"/>
          <w:szCs w:val="32"/>
          <w:rtl/>
          <w:lang w:bidi="ar-DZ"/>
        </w:rPr>
        <w:t>•</w:t>
      </w:r>
      <w:r>
        <w:rPr>
          <w:rFonts w:ascii="Calibri" w:hAnsi="Calibri" w:hint="cs"/>
          <w:sz w:val="32"/>
          <w:szCs w:val="32"/>
          <w:rtl/>
          <w:lang w:bidi="ar-DZ"/>
        </w:rPr>
        <w:t xml:space="preserve"> حرية انتقال عناصر الإنتاج المتمثلة أساسا في رؤوس الأموال والقوى العاملة بين الدول الأ</w:t>
      </w:r>
      <w:r w:rsidR="006C574B">
        <w:rPr>
          <w:rFonts w:ascii="Calibri" w:hAnsi="Calibri" w:hint="cs"/>
          <w:sz w:val="32"/>
          <w:szCs w:val="32"/>
          <w:rtl/>
          <w:lang w:bidi="ar-DZ"/>
        </w:rPr>
        <w:t>عضاء .</w:t>
      </w:r>
    </w:p>
    <w:p w:rsidR="009448A3" w:rsidRDefault="006C574B" w:rsidP="00863A43">
      <w:pPr>
        <w:spacing w:line="360" w:lineRule="auto"/>
        <w:jc w:val="both"/>
        <w:rPr>
          <w:rFonts w:ascii="Calibri" w:hAnsi="Calibri"/>
          <w:sz w:val="32"/>
          <w:szCs w:val="32"/>
          <w:lang w:val="fr-FR" w:bidi="ar-DZ"/>
        </w:rPr>
      </w:pPr>
      <w:r>
        <w:rPr>
          <w:rFonts w:ascii="Calibri" w:hAnsi="Calibri" w:hint="cs"/>
          <w:sz w:val="32"/>
          <w:szCs w:val="32"/>
          <w:rtl/>
          <w:lang w:bidi="ar-DZ"/>
        </w:rPr>
        <w:tab/>
        <w:t>وقد تحقق ذلك لدول السوق الأوربية المشتركة التي وقعت اتفاقية روما عام 1957 وانضمت إليها بريطانيا و ايرلندا و</w:t>
      </w:r>
      <w:r w:rsidR="009448A3">
        <w:rPr>
          <w:rFonts w:ascii="Calibri" w:hAnsi="Calibri" w:hint="cs"/>
          <w:sz w:val="32"/>
          <w:szCs w:val="32"/>
          <w:rtl/>
          <w:lang w:bidi="ar-DZ"/>
        </w:rPr>
        <w:t xml:space="preserve"> </w:t>
      </w:r>
      <w:r>
        <w:rPr>
          <w:rFonts w:ascii="Calibri" w:hAnsi="Calibri" w:hint="cs"/>
          <w:sz w:val="32"/>
          <w:szCs w:val="32"/>
          <w:rtl/>
          <w:lang w:bidi="ar-DZ"/>
        </w:rPr>
        <w:t>الدنمارك عام 1973 ، واليونان عام 1981 ، واسبانيا والبرتغال عام 1986 .</w:t>
      </w:r>
    </w:p>
    <w:p w:rsidR="009448A3" w:rsidRPr="00DF3314" w:rsidRDefault="009448A3" w:rsidP="00863A43">
      <w:pPr>
        <w:spacing w:line="360" w:lineRule="auto"/>
        <w:jc w:val="both"/>
        <w:rPr>
          <w:rFonts w:ascii="Calibri" w:hAnsi="Calibri"/>
          <w:b/>
          <w:bCs/>
          <w:sz w:val="32"/>
          <w:szCs w:val="32"/>
          <w:rtl/>
          <w:lang w:val="fr-FR" w:bidi="ar-DZ"/>
        </w:rPr>
      </w:pPr>
      <w:r w:rsidRPr="00DF3314">
        <w:rPr>
          <w:rFonts w:ascii="Calibri" w:hAnsi="Calibri" w:hint="cs"/>
          <w:b/>
          <w:bCs/>
          <w:sz w:val="32"/>
          <w:szCs w:val="32"/>
          <w:rtl/>
          <w:lang w:val="fr-FR" w:bidi="ar-DZ"/>
        </w:rPr>
        <w:t>هـ . الاتحاد الاقتصادي :</w:t>
      </w:r>
    </w:p>
    <w:p w:rsidR="00DF3314" w:rsidRDefault="009448A3" w:rsidP="00863A43">
      <w:pPr>
        <w:spacing w:line="360" w:lineRule="auto"/>
        <w:jc w:val="both"/>
        <w:rPr>
          <w:sz w:val="32"/>
          <w:szCs w:val="32"/>
          <w:rtl/>
          <w:lang w:bidi="ar-DZ"/>
        </w:rPr>
      </w:pPr>
      <w:r>
        <w:rPr>
          <w:rFonts w:ascii="Calibri" w:hAnsi="Calibri" w:hint="cs"/>
          <w:sz w:val="32"/>
          <w:szCs w:val="32"/>
          <w:rtl/>
          <w:lang w:val="fr-FR" w:bidi="ar-DZ"/>
        </w:rPr>
        <w:tab/>
      </w:r>
      <w:r w:rsidR="00CA017E">
        <w:rPr>
          <w:rFonts w:hint="cs"/>
          <w:sz w:val="32"/>
          <w:szCs w:val="32"/>
          <w:rtl/>
          <w:lang w:bidi="ar-DZ"/>
        </w:rPr>
        <w:t xml:space="preserve">  </w:t>
      </w:r>
      <w:r w:rsidR="00CF5E64">
        <w:rPr>
          <w:rFonts w:hint="cs"/>
          <w:sz w:val="32"/>
          <w:szCs w:val="32"/>
          <w:rtl/>
          <w:lang w:bidi="ar-DZ"/>
        </w:rPr>
        <w:t xml:space="preserve"> </w:t>
      </w:r>
      <w:r w:rsidR="004635EE">
        <w:rPr>
          <w:rFonts w:hint="cs"/>
          <w:sz w:val="32"/>
          <w:szCs w:val="32"/>
          <w:rtl/>
          <w:lang w:bidi="ar-DZ"/>
        </w:rPr>
        <w:t xml:space="preserve">  </w:t>
      </w:r>
      <w:r>
        <w:rPr>
          <w:rFonts w:hint="cs"/>
          <w:sz w:val="32"/>
          <w:szCs w:val="32"/>
          <w:rtl/>
          <w:lang w:bidi="ar-DZ"/>
        </w:rPr>
        <w:t xml:space="preserve">يمثل مرحلة جد متقدمة من مراحل التكامل الاقتصادي ، ففضلا عما يتضمنه من إلغاء للرسوم الجمركية والقيود الأخرى </w:t>
      </w:r>
      <w:r w:rsidR="00F00776">
        <w:rPr>
          <w:rFonts w:hint="cs"/>
          <w:sz w:val="32"/>
          <w:szCs w:val="32"/>
          <w:rtl/>
          <w:lang w:bidi="ar-DZ"/>
        </w:rPr>
        <w:t>على السلع والخدمات وعناصر الإنتاج ما بين الدول الأعضاء ،</w:t>
      </w:r>
      <w:r w:rsidR="004E5AC6">
        <w:rPr>
          <w:rFonts w:hint="cs"/>
          <w:sz w:val="32"/>
          <w:szCs w:val="32"/>
          <w:rtl/>
          <w:lang w:bidi="ar-DZ"/>
        </w:rPr>
        <w:t xml:space="preserve"> فإنه يتعدى تحرير المبادلات التجارية إلى تحرير حركة الأشخاص ورؤوس الأموال وإنشاء المشروعات ، وذلك بغرض إقامة هيكل اقتصادي متكامل مصيره توحيد شتى السياسات الاقتصادية والمالية ، بحيث تتحقق في المستقبل وحدة اقتصادية تضم شتى الأقاليم تماما كالأمر فيما يتعلق </w:t>
      </w:r>
      <w:r w:rsidR="008703A9">
        <w:rPr>
          <w:rFonts w:hint="cs"/>
          <w:sz w:val="32"/>
          <w:szCs w:val="32"/>
          <w:rtl/>
          <w:lang w:bidi="ar-DZ"/>
        </w:rPr>
        <w:t>بمختلف أقاليم الدولة الواحدة</w:t>
      </w:r>
      <w:r w:rsidR="008703A9">
        <w:rPr>
          <w:rStyle w:val="Appelnotedebasdep"/>
          <w:sz w:val="32"/>
          <w:szCs w:val="32"/>
          <w:rtl/>
          <w:lang w:bidi="ar-DZ"/>
        </w:rPr>
        <w:footnoteReference w:id="41"/>
      </w:r>
      <w:r w:rsidR="008703A9">
        <w:rPr>
          <w:rFonts w:hint="cs"/>
          <w:sz w:val="32"/>
          <w:szCs w:val="32"/>
          <w:rtl/>
          <w:lang w:bidi="ar-DZ"/>
        </w:rPr>
        <w:t xml:space="preserve"> </w:t>
      </w:r>
      <w:r w:rsidR="00375670">
        <w:rPr>
          <w:rFonts w:hint="cs"/>
          <w:sz w:val="32"/>
          <w:szCs w:val="32"/>
          <w:rtl/>
          <w:lang w:bidi="ar-DZ"/>
        </w:rPr>
        <w:t xml:space="preserve"> </w:t>
      </w:r>
    </w:p>
    <w:p w:rsidR="00DF3314" w:rsidRDefault="00DF3314" w:rsidP="00863A43">
      <w:pPr>
        <w:spacing w:line="360" w:lineRule="auto"/>
        <w:jc w:val="both"/>
        <w:rPr>
          <w:sz w:val="32"/>
          <w:szCs w:val="32"/>
          <w:rtl/>
          <w:lang w:bidi="ar-DZ"/>
        </w:rPr>
      </w:pPr>
    </w:p>
    <w:p w:rsidR="00DE461E" w:rsidRPr="009448A3" w:rsidRDefault="00375670" w:rsidP="00863A43">
      <w:pPr>
        <w:spacing w:line="360" w:lineRule="auto"/>
        <w:jc w:val="both"/>
        <w:rPr>
          <w:rFonts w:ascii="Calibri" w:hAnsi="Calibri"/>
          <w:sz w:val="32"/>
          <w:szCs w:val="32"/>
          <w:rtl/>
          <w:lang w:bidi="ar-DZ"/>
        </w:rPr>
      </w:pPr>
      <w:r>
        <w:rPr>
          <w:rFonts w:hint="cs"/>
          <w:sz w:val="32"/>
          <w:szCs w:val="32"/>
          <w:rtl/>
          <w:lang w:bidi="ar-DZ"/>
        </w:rPr>
        <w:t xml:space="preserve"> </w:t>
      </w:r>
      <w:r w:rsidR="00C27D48">
        <w:rPr>
          <w:rFonts w:hint="cs"/>
          <w:sz w:val="32"/>
          <w:szCs w:val="32"/>
          <w:rtl/>
          <w:lang w:bidi="ar-DZ"/>
        </w:rPr>
        <w:t xml:space="preserve">  </w:t>
      </w:r>
    </w:p>
    <w:p w:rsidR="00341C12" w:rsidRPr="00DF3314" w:rsidRDefault="00425F05" w:rsidP="00863A43">
      <w:pPr>
        <w:spacing w:line="360" w:lineRule="auto"/>
        <w:jc w:val="both"/>
        <w:rPr>
          <w:b/>
          <w:bCs/>
          <w:sz w:val="32"/>
          <w:szCs w:val="32"/>
          <w:rtl/>
          <w:lang w:bidi="ar-DZ"/>
        </w:rPr>
      </w:pPr>
      <w:r w:rsidRPr="00DF3314">
        <w:rPr>
          <w:rFonts w:hint="cs"/>
          <w:b/>
          <w:bCs/>
          <w:sz w:val="32"/>
          <w:szCs w:val="32"/>
          <w:rtl/>
          <w:lang w:bidi="ar-DZ"/>
        </w:rPr>
        <w:lastRenderedPageBreak/>
        <w:t>و . التكامل الاقتصادي التام :</w:t>
      </w:r>
    </w:p>
    <w:p w:rsidR="003336DC" w:rsidRDefault="00425F05" w:rsidP="00863A43">
      <w:pPr>
        <w:spacing w:line="360" w:lineRule="auto"/>
        <w:jc w:val="both"/>
        <w:rPr>
          <w:sz w:val="32"/>
          <w:szCs w:val="32"/>
          <w:lang w:bidi="ar-DZ"/>
        </w:rPr>
      </w:pPr>
      <w:r>
        <w:rPr>
          <w:rFonts w:hint="cs"/>
          <w:sz w:val="32"/>
          <w:szCs w:val="32"/>
          <w:rtl/>
          <w:lang w:bidi="ar-DZ"/>
        </w:rPr>
        <w:tab/>
      </w:r>
      <w:r w:rsidR="0015650C">
        <w:rPr>
          <w:rFonts w:hint="cs"/>
          <w:sz w:val="32"/>
          <w:szCs w:val="32"/>
          <w:rtl/>
          <w:lang w:bidi="ar-DZ"/>
        </w:rPr>
        <w:t xml:space="preserve">وهو أرقى صور التكامل الاقتصادي وأعمقها ، وهو ما يدل عليه أسمه ، فهو المرحلة الأخيرة التي يمكن أن يصل إليها أي مشروع للتكامل الاقتصادي ويفترض فيه توافر- بالإضافة إلى ما تقدم بيانه في أشكال التكامل الاقتصادي السابقة </w:t>
      </w:r>
      <w:r w:rsidR="0015650C">
        <w:rPr>
          <w:sz w:val="32"/>
          <w:szCs w:val="32"/>
          <w:rtl/>
          <w:lang w:bidi="ar-DZ"/>
        </w:rPr>
        <w:t>–</w:t>
      </w:r>
      <w:r w:rsidR="0015650C">
        <w:rPr>
          <w:rFonts w:hint="cs"/>
          <w:sz w:val="32"/>
          <w:szCs w:val="32"/>
          <w:rtl/>
          <w:lang w:bidi="ar-DZ"/>
        </w:rPr>
        <w:t xml:space="preserve"> توحيد السياسات النقدية والمالية والاجتماعية بين الدول المتكتلة ، ويفترض كذلك إنشاء مؤسسات فوق وطنية تشرف على هذه العملية</w:t>
      </w:r>
      <w:r w:rsidR="0015650C">
        <w:rPr>
          <w:rStyle w:val="Appelnotedebasdep"/>
          <w:sz w:val="32"/>
          <w:szCs w:val="32"/>
          <w:rtl/>
          <w:lang w:bidi="ar-DZ"/>
        </w:rPr>
        <w:footnoteReference w:id="42"/>
      </w:r>
      <w:r w:rsidR="00437FAB">
        <w:rPr>
          <w:rFonts w:hint="cs"/>
          <w:sz w:val="32"/>
          <w:szCs w:val="32"/>
          <w:rtl/>
          <w:lang w:bidi="ar-DZ"/>
        </w:rPr>
        <w:t xml:space="preserve"> ،</w:t>
      </w:r>
      <w:r w:rsidR="00C15D90">
        <w:rPr>
          <w:rFonts w:hint="cs"/>
          <w:sz w:val="32"/>
          <w:szCs w:val="32"/>
          <w:rtl/>
          <w:lang w:bidi="ar-DZ"/>
        </w:rPr>
        <w:t>وفي هذه المرحلة تتفق كل دولة عضو على تقليص سلطاتها الذاتية وخضوعها في كثير من المجالات للسلطة فوق الوطنية ، وهذا يعني أن التكامل الاقتصادي الشامل لا يحتاج إلا إلى خطوات محدودة للوصول إلى وحدة سياسية</w:t>
      </w:r>
      <w:r w:rsidR="00C15D90">
        <w:rPr>
          <w:rStyle w:val="Appelnotedebasdep"/>
          <w:sz w:val="32"/>
          <w:szCs w:val="32"/>
          <w:rtl/>
          <w:lang w:bidi="ar-DZ"/>
        </w:rPr>
        <w:footnoteReference w:id="43"/>
      </w:r>
      <w:r w:rsidR="00C15D90">
        <w:rPr>
          <w:rFonts w:hint="cs"/>
          <w:sz w:val="32"/>
          <w:szCs w:val="32"/>
          <w:rtl/>
          <w:lang w:bidi="ar-DZ"/>
        </w:rPr>
        <w:t xml:space="preserve"> </w:t>
      </w:r>
      <w:r w:rsidR="003336DC">
        <w:rPr>
          <w:rFonts w:hint="cs"/>
          <w:sz w:val="32"/>
          <w:szCs w:val="32"/>
          <w:rtl/>
          <w:lang w:bidi="ar-DZ"/>
        </w:rPr>
        <w:t>.</w:t>
      </w:r>
    </w:p>
    <w:p w:rsidR="00275894" w:rsidRDefault="00275894" w:rsidP="00863A43">
      <w:pPr>
        <w:spacing w:line="360" w:lineRule="auto"/>
        <w:jc w:val="both"/>
        <w:rPr>
          <w:sz w:val="32"/>
          <w:szCs w:val="32"/>
          <w:rtl/>
          <w:lang w:bidi="ar-DZ"/>
        </w:rPr>
      </w:pPr>
      <w:r>
        <w:rPr>
          <w:sz w:val="32"/>
          <w:szCs w:val="32"/>
          <w:lang w:bidi="ar-DZ"/>
        </w:rPr>
        <w:tab/>
      </w:r>
      <w:r>
        <w:rPr>
          <w:rFonts w:hint="cs"/>
          <w:sz w:val="32"/>
          <w:szCs w:val="32"/>
          <w:rtl/>
          <w:lang w:bidi="ar-DZ"/>
        </w:rPr>
        <w:t>وكخلاصة لما سبق ، يمكن النظر إلى مختلف الأشكال السابقة من التكامل من زوايا متعددة وحسب المنهج الذي اقترحه بالاسا . " فإذا نظرنا إلى أدوات التي يجب الاعتماد عليها لتحقيق التكامل ، يمكن أن نلاحظ أن عملية التكامل إما أن تكون تكاملا بالتجارة ، وذلك من خلال تحرير حركات عناصر الإنتاج . أو تكامل في السياسات عن طريق تنسيق السياسات الوطنية ، أو اندماج كامل من خلال التوحيد الكامل لهذه السياسات "</w:t>
      </w:r>
      <w:r>
        <w:rPr>
          <w:rStyle w:val="Appelnotedebasdep"/>
          <w:sz w:val="32"/>
          <w:szCs w:val="32"/>
          <w:rtl/>
          <w:lang w:bidi="ar-DZ"/>
        </w:rPr>
        <w:footnoteReference w:id="44"/>
      </w:r>
      <w:r>
        <w:rPr>
          <w:rFonts w:hint="cs"/>
          <w:sz w:val="32"/>
          <w:szCs w:val="32"/>
          <w:rtl/>
          <w:lang w:bidi="ar-DZ"/>
        </w:rPr>
        <w:t xml:space="preserve"> </w:t>
      </w:r>
      <w:r w:rsidR="00B70FBB">
        <w:rPr>
          <w:rFonts w:hint="cs"/>
          <w:sz w:val="32"/>
          <w:szCs w:val="32"/>
          <w:rtl/>
          <w:lang w:bidi="ar-DZ"/>
        </w:rPr>
        <w:t xml:space="preserve">. وما يجمع بين هذه الصور جميعا أنها تحقق التكامل من خلال الأسواق المختلفة : أسواق السلع و أسواق عناصر الإنتاج ، والأدوات المستخدمة في إدارة هذه الأسواق وهي " أدوات السياسة الاقتصادية كما هي معروفة في الاقتصاديات التي تعمل وفق نظام السوق ، </w:t>
      </w:r>
      <w:r w:rsidR="004B334B">
        <w:rPr>
          <w:rFonts w:hint="cs"/>
          <w:sz w:val="32"/>
          <w:szCs w:val="32"/>
          <w:rtl/>
          <w:lang w:bidi="ar-DZ"/>
        </w:rPr>
        <w:t>ولذلك فإن هذا المنهج يعتبر أنه تكامل عن طريق السوق و آلياته "</w:t>
      </w:r>
      <w:r w:rsidR="004B334B">
        <w:rPr>
          <w:rStyle w:val="Appelnotedebasdep"/>
          <w:sz w:val="32"/>
          <w:szCs w:val="32"/>
          <w:rtl/>
          <w:lang w:bidi="ar-DZ"/>
        </w:rPr>
        <w:footnoteReference w:id="45"/>
      </w:r>
      <w:r w:rsidR="00B70FBB">
        <w:rPr>
          <w:rFonts w:hint="cs"/>
          <w:sz w:val="32"/>
          <w:szCs w:val="32"/>
          <w:rtl/>
          <w:lang w:bidi="ar-DZ"/>
        </w:rPr>
        <w:t xml:space="preserve"> </w:t>
      </w:r>
      <w:r w:rsidR="004B334B">
        <w:rPr>
          <w:rFonts w:hint="cs"/>
          <w:sz w:val="32"/>
          <w:szCs w:val="32"/>
          <w:rtl/>
          <w:lang w:bidi="ar-DZ"/>
        </w:rPr>
        <w:t>.</w:t>
      </w:r>
    </w:p>
    <w:p w:rsidR="00F573F0" w:rsidRDefault="00EF7C0B" w:rsidP="00863A43">
      <w:pPr>
        <w:spacing w:line="360" w:lineRule="auto"/>
        <w:jc w:val="both"/>
        <w:rPr>
          <w:sz w:val="32"/>
          <w:szCs w:val="32"/>
          <w:rtl/>
          <w:lang w:bidi="ar-DZ"/>
        </w:rPr>
      </w:pPr>
      <w:r>
        <w:rPr>
          <w:rFonts w:hint="cs"/>
          <w:sz w:val="32"/>
          <w:szCs w:val="32"/>
          <w:rtl/>
          <w:lang w:bidi="ar-DZ"/>
        </w:rPr>
        <w:tab/>
        <w:t>أما إذا نظرنا إلى الأجهزة والهيئات التي تشرف على عملية التكامل وتحقيقه ، فيمكن القول</w:t>
      </w:r>
      <w:r w:rsidR="009C1EC2">
        <w:rPr>
          <w:rFonts w:hint="cs"/>
          <w:sz w:val="32"/>
          <w:szCs w:val="32"/>
          <w:rtl/>
          <w:lang w:bidi="ar-DZ"/>
        </w:rPr>
        <w:t xml:space="preserve"> بأنها قد تكون عمليات " تكامل أسواق أو تكامل السياسات الاقتصادية </w:t>
      </w:r>
      <w:r w:rsidR="009C1EC2">
        <w:rPr>
          <w:rFonts w:hint="cs"/>
          <w:sz w:val="32"/>
          <w:szCs w:val="32"/>
          <w:rtl/>
          <w:lang w:bidi="ar-DZ"/>
        </w:rPr>
        <w:lastRenderedPageBreak/>
        <w:t>أو تكامل منظمي "</w:t>
      </w:r>
      <w:r w:rsidR="009C1EC2">
        <w:rPr>
          <w:rStyle w:val="Appelnotedebasdep"/>
          <w:sz w:val="32"/>
          <w:szCs w:val="32"/>
          <w:rtl/>
          <w:lang w:bidi="ar-DZ"/>
        </w:rPr>
        <w:footnoteReference w:id="46"/>
      </w:r>
      <w:r w:rsidR="009C1EC2">
        <w:rPr>
          <w:rFonts w:hint="cs"/>
          <w:sz w:val="32"/>
          <w:szCs w:val="32"/>
          <w:rtl/>
          <w:lang w:bidi="ar-DZ"/>
        </w:rPr>
        <w:t xml:space="preserve"> </w:t>
      </w:r>
      <w:r w:rsidR="00F573F0">
        <w:rPr>
          <w:sz w:val="32"/>
          <w:szCs w:val="32"/>
          <w:lang w:bidi="ar-DZ"/>
        </w:rPr>
        <w:t>.</w:t>
      </w:r>
      <w:r>
        <w:rPr>
          <w:rFonts w:hint="cs"/>
          <w:sz w:val="32"/>
          <w:szCs w:val="32"/>
          <w:rtl/>
          <w:lang w:bidi="ar-DZ"/>
        </w:rPr>
        <w:t xml:space="preserve"> </w:t>
      </w:r>
      <w:r w:rsidR="00F573F0">
        <w:rPr>
          <w:rFonts w:hint="cs"/>
          <w:sz w:val="32"/>
          <w:szCs w:val="32"/>
          <w:rtl/>
          <w:lang w:bidi="ar-DZ"/>
        </w:rPr>
        <w:t xml:space="preserve">كما أن بعض هذه الأدوات تقتصر على مجرد إلغاء القيود الجمركية وغير الجمركية على انتقال السلع وعناصر الإنتاج ما بين الدول الأعضاء . في حين نجد أن بعضها يتعلق بتنسيق السياسات و إقامة المنظمات التي ترعى عملية التكامل وتشرف عليه . ويطلق النوع الأول </w:t>
      </w:r>
      <w:r w:rsidR="00F573F0" w:rsidRPr="00F573F0">
        <w:rPr>
          <w:rFonts w:hint="cs"/>
          <w:b/>
          <w:bCs/>
          <w:sz w:val="32"/>
          <w:szCs w:val="32"/>
          <w:rtl/>
          <w:lang w:bidi="ar-DZ"/>
        </w:rPr>
        <w:t xml:space="preserve">بالإجراءات السلبية للتكامل </w:t>
      </w:r>
      <w:r w:rsidR="00F573F0">
        <w:rPr>
          <w:rFonts w:hint="cs"/>
          <w:sz w:val="32"/>
          <w:szCs w:val="32"/>
          <w:rtl/>
          <w:lang w:bidi="ar-DZ"/>
        </w:rPr>
        <w:t xml:space="preserve">وعلى النوع الثاني </w:t>
      </w:r>
      <w:r w:rsidR="00F573F0" w:rsidRPr="00F573F0">
        <w:rPr>
          <w:rFonts w:hint="cs"/>
          <w:b/>
          <w:bCs/>
          <w:sz w:val="32"/>
          <w:szCs w:val="32"/>
          <w:rtl/>
          <w:lang w:bidi="ar-DZ"/>
        </w:rPr>
        <w:t xml:space="preserve">بالإجراءات </w:t>
      </w:r>
      <w:r w:rsidR="00F573F0">
        <w:rPr>
          <w:rFonts w:hint="cs"/>
          <w:b/>
          <w:bCs/>
          <w:sz w:val="32"/>
          <w:szCs w:val="32"/>
          <w:rtl/>
          <w:lang w:bidi="ar-DZ"/>
        </w:rPr>
        <w:t>الإيجابية</w:t>
      </w:r>
      <w:r w:rsidR="00F573F0" w:rsidRPr="00F573F0">
        <w:rPr>
          <w:rFonts w:hint="cs"/>
          <w:b/>
          <w:bCs/>
          <w:sz w:val="32"/>
          <w:szCs w:val="32"/>
          <w:rtl/>
          <w:lang w:bidi="ar-DZ"/>
        </w:rPr>
        <w:t xml:space="preserve"> للتكامل</w:t>
      </w:r>
      <w:r w:rsidR="00F573F0">
        <w:rPr>
          <w:rFonts w:hint="cs"/>
          <w:sz w:val="32"/>
          <w:szCs w:val="32"/>
          <w:rtl/>
          <w:lang w:bidi="ar-DZ"/>
        </w:rPr>
        <w:t xml:space="preserve"> .</w:t>
      </w:r>
    </w:p>
    <w:p w:rsidR="00EC218F" w:rsidRDefault="005058C3" w:rsidP="00863A43">
      <w:pPr>
        <w:spacing w:line="360" w:lineRule="auto"/>
        <w:jc w:val="both"/>
        <w:rPr>
          <w:sz w:val="32"/>
          <w:szCs w:val="32"/>
          <w:rtl/>
          <w:lang w:bidi="ar-DZ"/>
        </w:rPr>
      </w:pPr>
      <w:r>
        <w:rPr>
          <w:rFonts w:hint="cs"/>
          <w:sz w:val="32"/>
          <w:szCs w:val="32"/>
          <w:rtl/>
          <w:lang w:bidi="ar-DZ"/>
        </w:rPr>
        <w:tab/>
        <w:t>ويمكن المقارنة بين الأشكال المختلفة من خلال الجدول التالي :</w:t>
      </w:r>
    </w:p>
    <w:p w:rsidR="004B334B" w:rsidRPr="00DF3314" w:rsidRDefault="00EC218F" w:rsidP="00DF3314">
      <w:pPr>
        <w:spacing w:line="360" w:lineRule="auto"/>
        <w:jc w:val="both"/>
        <w:rPr>
          <w:sz w:val="32"/>
          <w:szCs w:val="32"/>
          <w:rtl/>
          <w:lang w:bidi="ar-DZ"/>
        </w:rPr>
      </w:pPr>
      <w:r w:rsidRPr="00DF3314">
        <w:rPr>
          <w:rFonts w:hint="cs"/>
          <w:b/>
          <w:bCs/>
          <w:sz w:val="32"/>
          <w:szCs w:val="32"/>
          <w:rtl/>
          <w:lang w:bidi="ar-DZ"/>
        </w:rPr>
        <w:t xml:space="preserve">الجدول رقم </w:t>
      </w:r>
      <w:r w:rsidR="00DF3314">
        <w:rPr>
          <w:rFonts w:hint="cs"/>
          <w:b/>
          <w:bCs/>
          <w:sz w:val="32"/>
          <w:szCs w:val="32"/>
          <w:rtl/>
          <w:lang w:bidi="ar-DZ"/>
        </w:rPr>
        <w:t>(1)</w:t>
      </w:r>
      <w:r w:rsidRPr="00DF3314">
        <w:rPr>
          <w:rFonts w:hint="cs"/>
          <w:b/>
          <w:bCs/>
          <w:sz w:val="32"/>
          <w:szCs w:val="32"/>
          <w:rtl/>
          <w:lang w:bidi="ar-DZ"/>
        </w:rPr>
        <w:t>:</w:t>
      </w:r>
      <w:r w:rsidRPr="00DF3314">
        <w:rPr>
          <w:rFonts w:hint="cs"/>
          <w:sz w:val="32"/>
          <w:szCs w:val="32"/>
          <w:rtl/>
          <w:lang w:bidi="ar-DZ"/>
        </w:rPr>
        <w:t xml:space="preserve"> مراحل </w:t>
      </w:r>
      <w:r w:rsidR="00863A43" w:rsidRPr="00DF3314">
        <w:rPr>
          <w:rFonts w:hint="cs"/>
          <w:sz w:val="32"/>
          <w:szCs w:val="32"/>
          <w:rtl/>
          <w:lang w:bidi="ar-DZ"/>
        </w:rPr>
        <w:t>التكامل الاقتصادي وفق تصنيف بيلا</w:t>
      </w:r>
      <w:r w:rsidRPr="00DF3314">
        <w:rPr>
          <w:rFonts w:hint="cs"/>
          <w:sz w:val="32"/>
          <w:szCs w:val="32"/>
          <w:rtl/>
          <w:lang w:bidi="ar-DZ"/>
        </w:rPr>
        <w:t>بلاسا</w:t>
      </w:r>
      <w:r w:rsidR="00F573F0" w:rsidRPr="00DF3314">
        <w:rPr>
          <w:rFonts w:hint="cs"/>
          <w:sz w:val="32"/>
          <w:szCs w:val="32"/>
          <w:rtl/>
          <w:lang w:bidi="ar-DZ"/>
        </w:rPr>
        <w:t xml:space="preserve"> </w:t>
      </w:r>
      <w:r w:rsidR="00EF7C0B" w:rsidRPr="00DF3314">
        <w:rPr>
          <w:rFonts w:hint="cs"/>
          <w:sz w:val="32"/>
          <w:szCs w:val="32"/>
          <w:rtl/>
          <w:lang w:bidi="ar-DZ"/>
        </w:rPr>
        <w:t xml:space="preserve"> </w:t>
      </w:r>
    </w:p>
    <w:tbl>
      <w:tblPr>
        <w:tblStyle w:val="Grilledutableau"/>
        <w:bidiVisual/>
        <w:tblW w:w="0" w:type="auto"/>
        <w:tblLook w:val="04A0"/>
      </w:tblPr>
      <w:tblGrid>
        <w:gridCol w:w="1690"/>
        <w:gridCol w:w="1690"/>
        <w:gridCol w:w="1690"/>
        <w:gridCol w:w="1691"/>
        <w:gridCol w:w="1691"/>
      </w:tblGrid>
      <w:tr w:rsidR="00EC218F" w:rsidTr="00EC218F">
        <w:tc>
          <w:tcPr>
            <w:tcW w:w="1690" w:type="dxa"/>
          </w:tcPr>
          <w:p w:rsidR="00EC218F" w:rsidRPr="0002671E" w:rsidRDefault="00EC218F" w:rsidP="00863A43">
            <w:pPr>
              <w:spacing w:line="360" w:lineRule="auto"/>
              <w:jc w:val="both"/>
              <w:rPr>
                <w:sz w:val="28"/>
                <w:szCs w:val="28"/>
                <w:rtl/>
                <w:lang w:bidi="ar-DZ"/>
              </w:rPr>
            </w:pPr>
            <w:r w:rsidRPr="0002671E">
              <w:rPr>
                <w:rFonts w:hint="cs"/>
                <w:sz w:val="28"/>
                <w:szCs w:val="28"/>
                <w:rtl/>
                <w:lang w:bidi="ar-DZ"/>
              </w:rPr>
              <w:t>شكل التكامل الاقتصادي</w:t>
            </w:r>
          </w:p>
        </w:tc>
        <w:tc>
          <w:tcPr>
            <w:tcW w:w="1690" w:type="dxa"/>
          </w:tcPr>
          <w:p w:rsidR="00EC218F" w:rsidRPr="0002671E" w:rsidRDefault="00EC218F" w:rsidP="00863A43">
            <w:pPr>
              <w:spacing w:line="360" w:lineRule="auto"/>
              <w:jc w:val="both"/>
              <w:rPr>
                <w:sz w:val="28"/>
                <w:szCs w:val="28"/>
                <w:rtl/>
                <w:lang w:bidi="ar-DZ"/>
              </w:rPr>
            </w:pPr>
            <w:r w:rsidRPr="0002671E">
              <w:rPr>
                <w:rFonts w:hint="cs"/>
                <w:sz w:val="28"/>
                <w:szCs w:val="28"/>
                <w:rtl/>
                <w:lang w:bidi="ar-DZ"/>
              </w:rPr>
              <w:t>التبادل الحر بين الدول الأعضاء</w:t>
            </w:r>
          </w:p>
        </w:tc>
        <w:tc>
          <w:tcPr>
            <w:tcW w:w="1690" w:type="dxa"/>
          </w:tcPr>
          <w:p w:rsidR="00EC218F" w:rsidRPr="0002671E" w:rsidRDefault="00EC218F" w:rsidP="00863A43">
            <w:pPr>
              <w:spacing w:line="360" w:lineRule="auto"/>
              <w:jc w:val="both"/>
              <w:rPr>
                <w:sz w:val="28"/>
                <w:szCs w:val="28"/>
                <w:rtl/>
                <w:lang w:bidi="ar-DZ"/>
              </w:rPr>
            </w:pPr>
            <w:r w:rsidRPr="0002671E">
              <w:rPr>
                <w:rFonts w:hint="cs"/>
                <w:sz w:val="28"/>
                <w:szCs w:val="28"/>
                <w:rtl/>
                <w:lang w:bidi="ar-DZ"/>
              </w:rPr>
              <w:t>تعريفة جمركية خارجية مشتركة</w:t>
            </w:r>
          </w:p>
        </w:tc>
        <w:tc>
          <w:tcPr>
            <w:tcW w:w="1691" w:type="dxa"/>
          </w:tcPr>
          <w:p w:rsidR="00EC218F" w:rsidRPr="0002671E" w:rsidRDefault="00EC218F" w:rsidP="00863A43">
            <w:pPr>
              <w:spacing w:line="360" w:lineRule="auto"/>
              <w:jc w:val="both"/>
              <w:rPr>
                <w:sz w:val="28"/>
                <w:szCs w:val="28"/>
                <w:rtl/>
                <w:lang w:bidi="ar-DZ"/>
              </w:rPr>
            </w:pPr>
            <w:r w:rsidRPr="0002671E">
              <w:rPr>
                <w:rFonts w:hint="cs"/>
                <w:sz w:val="28"/>
                <w:szCs w:val="28"/>
                <w:rtl/>
                <w:lang w:bidi="ar-DZ"/>
              </w:rPr>
              <w:t>انتقال حر لعوامل الإنتاج</w:t>
            </w:r>
          </w:p>
        </w:tc>
        <w:tc>
          <w:tcPr>
            <w:tcW w:w="1691" w:type="dxa"/>
          </w:tcPr>
          <w:p w:rsidR="00EC218F" w:rsidRPr="0002671E" w:rsidRDefault="00EC218F" w:rsidP="00863A43">
            <w:pPr>
              <w:spacing w:line="360" w:lineRule="auto"/>
              <w:jc w:val="both"/>
              <w:rPr>
                <w:sz w:val="28"/>
                <w:szCs w:val="28"/>
                <w:rtl/>
                <w:lang w:bidi="ar-DZ"/>
              </w:rPr>
            </w:pPr>
            <w:r w:rsidRPr="0002671E">
              <w:rPr>
                <w:rFonts w:hint="cs"/>
                <w:sz w:val="28"/>
                <w:szCs w:val="28"/>
                <w:rtl/>
                <w:lang w:bidi="ar-DZ"/>
              </w:rPr>
              <w:t>تنسيق السياسات الاقتصادية</w:t>
            </w:r>
          </w:p>
        </w:tc>
      </w:tr>
      <w:tr w:rsidR="00EC218F" w:rsidTr="00EC218F">
        <w:tc>
          <w:tcPr>
            <w:tcW w:w="1690" w:type="dxa"/>
          </w:tcPr>
          <w:p w:rsidR="00EC218F" w:rsidRPr="0002671E" w:rsidRDefault="00DE1F7A" w:rsidP="00863A43">
            <w:pPr>
              <w:spacing w:line="360" w:lineRule="auto"/>
              <w:jc w:val="both"/>
              <w:rPr>
                <w:sz w:val="28"/>
                <w:szCs w:val="28"/>
                <w:rtl/>
                <w:lang w:bidi="ar-DZ"/>
              </w:rPr>
            </w:pPr>
            <w:r w:rsidRPr="0002671E">
              <w:rPr>
                <w:rFonts w:hint="cs"/>
                <w:sz w:val="28"/>
                <w:szCs w:val="28"/>
                <w:rtl/>
                <w:lang w:bidi="ar-DZ"/>
              </w:rPr>
              <w:t>منطقة التبادل الحر</w:t>
            </w:r>
          </w:p>
        </w:tc>
        <w:tc>
          <w:tcPr>
            <w:tcW w:w="1690" w:type="dxa"/>
          </w:tcPr>
          <w:p w:rsidR="00EC218F" w:rsidRPr="0002671E" w:rsidRDefault="0002671E" w:rsidP="00863A43">
            <w:pPr>
              <w:spacing w:line="360" w:lineRule="auto"/>
              <w:jc w:val="both"/>
              <w:rPr>
                <w:sz w:val="52"/>
                <w:szCs w:val="52"/>
                <w:rtl/>
                <w:lang w:bidi="ar-DZ"/>
              </w:rPr>
            </w:pPr>
            <w:r w:rsidRPr="0002671E">
              <w:rPr>
                <w:rFonts w:ascii="Calibri" w:hAnsi="Calibri"/>
                <w:sz w:val="52"/>
                <w:szCs w:val="52"/>
                <w:rtl/>
                <w:lang w:bidi="ar-DZ"/>
              </w:rPr>
              <w:t>×</w:t>
            </w:r>
          </w:p>
        </w:tc>
        <w:tc>
          <w:tcPr>
            <w:tcW w:w="1690" w:type="dxa"/>
          </w:tcPr>
          <w:p w:rsidR="00EC218F" w:rsidRPr="0002671E" w:rsidRDefault="00EC218F" w:rsidP="00863A43">
            <w:pPr>
              <w:spacing w:line="360" w:lineRule="auto"/>
              <w:jc w:val="both"/>
              <w:rPr>
                <w:sz w:val="52"/>
                <w:szCs w:val="52"/>
                <w:rtl/>
                <w:lang w:bidi="ar-DZ"/>
              </w:rPr>
            </w:pPr>
          </w:p>
        </w:tc>
        <w:tc>
          <w:tcPr>
            <w:tcW w:w="1691" w:type="dxa"/>
          </w:tcPr>
          <w:p w:rsidR="00EC218F" w:rsidRPr="0002671E" w:rsidRDefault="00EC218F" w:rsidP="00863A43">
            <w:pPr>
              <w:spacing w:line="360" w:lineRule="auto"/>
              <w:jc w:val="both"/>
              <w:rPr>
                <w:sz w:val="52"/>
                <w:szCs w:val="52"/>
                <w:rtl/>
                <w:lang w:bidi="ar-DZ"/>
              </w:rPr>
            </w:pPr>
          </w:p>
        </w:tc>
        <w:tc>
          <w:tcPr>
            <w:tcW w:w="1691" w:type="dxa"/>
          </w:tcPr>
          <w:p w:rsidR="00EC218F" w:rsidRPr="0002671E" w:rsidRDefault="00EC218F" w:rsidP="00863A43">
            <w:pPr>
              <w:spacing w:line="360" w:lineRule="auto"/>
              <w:jc w:val="both"/>
              <w:rPr>
                <w:sz w:val="28"/>
                <w:szCs w:val="28"/>
                <w:rtl/>
                <w:lang w:bidi="ar-DZ"/>
              </w:rPr>
            </w:pPr>
          </w:p>
        </w:tc>
      </w:tr>
      <w:tr w:rsidR="00EC218F" w:rsidTr="00EC218F">
        <w:tc>
          <w:tcPr>
            <w:tcW w:w="1690" w:type="dxa"/>
          </w:tcPr>
          <w:p w:rsidR="00EC218F" w:rsidRPr="0002671E" w:rsidRDefault="00DE1F7A" w:rsidP="00863A43">
            <w:pPr>
              <w:spacing w:line="360" w:lineRule="auto"/>
              <w:jc w:val="both"/>
              <w:rPr>
                <w:sz w:val="28"/>
                <w:szCs w:val="28"/>
                <w:rtl/>
                <w:lang w:bidi="ar-DZ"/>
              </w:rPr>
            </w:pPr>
            <w:r w:rsidRPr="0002671E">
              <w:rPr>
                <w:rFonts w:hint="cs"/>
                <w:sz w:val="28"/>
                <w:szCs w:val="28"/>
                <w:rtl/>
                <w:lang w:bidi="ar-DZ"/>
              </w:rPr>
              <w:t>الاتحاد الجمركي</w:t>
            </w:r>
          </w:p>
        </w:tc>
        <w:tc>
          <w:tcPr>
            <w:tcW w:w="1690" w:type="dxa"/>
          </w:tcPr>
          <w:p w:rsidR="00EC218F" w:rsidRPr="0002671E" w:rsidRDefault="0002671E" w:rsidP="00863A43">
            <w:pPr>
              <w:spacing w:line="360" w:lineRule="auto"/>
              <w:jc w:val="both"/>
              <w:rPr>
                <w:sz w:val="52"/>
                <w:szCs w:val="52"/>
                <w:rtl/>
                <w:lang w:bidi="ar-DZ"/>
              </w:rPr>
            </w:pPr>
            <w:r w:rsidRPr="0002671E">
              <w:rPr>
                <w:rFonts w:ascii="Calibri" w:hAnsi="Calibri"/>
                <w:sz w:val="52"/>
                <w:szCs w:val="52"/>
                <w:rtl/>
                <w:lang w:bidi="ar-DZ"/>
              </w:rPr>
              <w:t>×</w:t>
            </w:r>
          </w:p>
        </w:tc>
        <w:tc>
          <w:tcPr>
            <w:tcW w:w="1690" w:type="dxa"/>
          </w:tcPr>
          <w:p w:rsidR="00EC218F" w:rsidRPr="0002671E" w:rsidRDefault="0002671E" w:rsidP="00863A43">
            <w:pPr>
              <w:spacing w:line="360" w:lineRule="auto"/>
              <w:jc w:val="both"/>
              <w:rPr>
                <w:sz w:val="52"/>
                <w:szCs w:val="52"/>
                <w:rtl/>
                <w:lang w:bidi="ar-DZ"/>
              </w:rPr>
            </w:pPr>
            <w:r w:rsidRPr="0002671E">
              <w:rPr>
                <w:rFonts w:ascii="Calibri" w:hAnsi="Calibri"/>
                <w:sz w:val="52"/>
                <w:szCs w:val="52"/>
                <w:rtl/>
                <w:lang w:bidi="ar-DZ"/>
              </w:rPr>
              <w:t>×</w:t>
            </w:r>
          </w:p>
        </w:tc>
        <w:tc>
          <w:tcPr>
            <w:tcW w:w="1691" w:type="dxa"/>
          </w:tcPr>
          <w:p w:rsidR="00EC218F" w:rsidRPr="0002671E" w:rsidRDefault="00EC218F" w:rsidP="00863A43">
            <w:pPr>
              <w:spacing w:line="360" w:lineRule="auto"/>
              <w:jc w:val="both"/>
              <w:rPr>
                <w:sz w:val="52"/>
                <w:szCs w:val="52"/>
                <w:rtl/>
                <w:lang w:bidi="ar-DZ"/>
              </w:rPr>
            </w:pPr>
          </w:p>
        </w:tc>
        <w:tc>
          <w:tcPr>
            <w:tcW w:w="1691" w:type="dxa"/>
          </w:tcPr>
          <w:p w:rsidR="00EC218F" w:rsidRPr="0002671E" w:rsidRDefault="00EC218F" w:rsidP="00863A43">
            <w:pPr>
              <w:spacing w:line="360" w:lineRule="auto"/>
              <w:jc w:val="both"/>
              <w:rPr>
                <w:sz w:val="28"/>
                <w:szCs w:val="28"/>
                <w:rtl/>
                <w:lang w:bidi="ar-DZ"/>
              </w:rPr>
            </w:pPr>
          </w:p>
        </w:tc>
      </w:tr>
      <w:tr w:rsidR="00EC218F" w:rsidTr="00EC218F">
        <w:tc>
          <w:tcPr>
            <w:tcW w:w="1690" w:type="dxa"/>
          </w:tcPr>
          <w:p w:rsidR="00EC218F" w:rsidRPr="0002671E" w:rsidRDefault="00DE1F7A" w:rsidP="00863A43">
            <w:pPr>
              <w:spacing w:line="360" w:lineRule="auto"/>
              <w:jc w:val="both"/>
              <w:rPr>
                <w:sz w:val="28"/>
                <w:szCs w:val="28"/>
                <w:rtl/>
                <w:lang w:bidi="ar-DZ"/>
              </w:rPr>
            </w:pPr>
            <w:r w:rsidRPr="0002671E">
              <w:rPr>
                <w:rFonts w:hint="cs"/>
                <w:sz w:val="28"/>
                <w:szCs w:val="28"/>
                <w:rtl/>
                <w:lang w:bidi="ar-DZ"/>
              </w:rPr>
              <w:t>السوق المشتركة</w:t>
            </w:r>
          </w:p>
        </w:tc>
        <w:tc>
          <w:tcPr>
            <w:tcW w:w="1690" w:type="dxa"/>
          </w:tcPr>
          <w:p w:rsidR="00EC218F" w:rsidRPr="0002671E" w:rsidRDefault="0002671E" w:rsidP="00863A43">
            <w:pPr>
              <w:spacing w:line="360" w:lineRule="auto"/>
              <w:jc w:val="both"/>
              <w:rPr>
                <w:sz w:val="52"/>
                <w:szCs w:val="52"/>
                <w:rtl/>
                <w:lang w:bidi="ar-DZ"/>
              </w:rPr>
            </w:pPr>
            <w:r w:rsidRPr="0002671E">
              <w:rPr>
                <w:rFonts w:ascii="Calibri" w:hAnsi="Calibri"/>
                <w:sz w:val="52"/>
                <w:szCs w:val="52"/>
                <w:rtl/>
                <w:lang w:bidi="ar-DZ"/>
              </w:rPr>
              <w:t>×</w:t>
            </w:r>
          </w:p>
        </w:tc>
        <w:tc>
          <w:tcPr>
            <w:tcW w:w="1690" w:type="dxa"/>
          </w:tcPr>
          <w:p w:rsidR="00EC218F" w:rsidRPr="0002671E" w:rsidRDefault="0002671E" w:rsidP="00863A43">
            <w:pPr>
              <w:spacing w:line="360" w:lineRule="auto"/>
              <w:jc w:val="both"/>
              <w:rPr>
                <w:sz w:val="52"/>
                <w:szCs w:val="52"/>
                <w:rtl/>
                <w:lang w:bidi="ar-DZ"/>
              </w:rPr>
            </w:pPr>
            <w:r w:rsidRPr="0002671E">
              <w:rPr>
                <w:rFonts w:ascii="Calibri" w:hAnsi="Calibri"/>
                <w:sz w:val="52"/>
                <w:szCs w:val="52"/>
                <w:rtl/>
                <w:lang w:bidi="ar-DZ"/>
              </w:rPr>
              <w:t>×</w:t>
            </w:r>
          </w:p>
        </w:tc>
        <w:tc>
          <w:tcPr>
            <w:tcW w:w="1691" w:type="dxa"/>
          </w:tcPr>
          <w:p w:rsidR="00EC218F" w:rsidRPr="0002671E" w:rsidRDefault="0002671E" w:rsidP="00863A43">
            <w:pPr>
              <w:spacing w:line="360" w:lineRule="auto"/>
              <w:jc w:val="both"/>
              <w:rPr>
                <w:sz w:val="52"/>
                <w:szCs w:val="52"/>
                <w:rtl/>
                <w:lang w:bidi="ar-DZ"/>
              </w:rPr>
            </w:pPr>
            <w:r w:rsidRPr="0002671E">
              <w:rPr>
                <w:rFonts w:ascii="Calibri" w:hAnsi="Calibri"/>
                <w:sz w:val="52"/>
                <w:szCs w:val="52"/>
                <w:rtl/>
                <w:lang w:bidi="ar-DZ"/>
              </w:rPr>
              <w:t>×</w:t>
            </w:r>
          </w:p>
        </w:tc>
        <w:tc>
          <w:tcPr>
            <w:tcW w:w="1691" w:type="dxa"/>
          </w:tcPr>
          <w:p w:rsidR="00EC218F" w:rsidRPr="0002671E" w:rsidRDefault="00EC218F" w:rsidP="00863A43">
            <w:pPr>
              <w:spacing w:line="360" w:lineRule="auto"/>
              <w:jc w:val="both"/>
              <w:rPr>
                <w:sz w:val="28"/>
                <w:szCs w:val="28"/>
                <w:rtl/>
                <w:lang w:bidi="ar-DZ"/>
              </w:rPr>
            </w:pPr>
          </w:p>
        </w:tc>
      </w:tr>
      <w:tr w:rsidR="00EC218F" w:rsidTr="00EC218F">
        <w:tc>
          <w:tcPr>
            <w:tcW w:w="1690" w:type="dxa"/>
          </w:tcPr>
          <w:p w:rsidR="00EC218F" w:rsidRPr="0002671E" w:rsidRDefault="00DE1F7A" w:rsidP="00863A43">
            <w:pPr>
              <w:spacing w:line="360" w:lineRule="auto"/>
              <w:jc w:val="both"/>
              <w:rPr>
                <w:sz w:val="28"/>
                <w:szCs w:val="28"/>
                <w:rtl/>
                <w:lang w:bidi="ar-DZ"/>
              </w:rPr>
            </w:pPr>
            <w:r w:rsidRPr="0002671E">
              <w:rPr>
                <w:rFonts w:hint="cs"/>
                <w:sz w:val="28"/>
                <w:szCs w:val="28"/>
                <w:rtl/>
                <w:lang w:bidi="ar-DZ"/>
              </w:rPr>
              <w:t>الاتحاد الاقتصادي</w:t>
            </w:r>
          </w:p>
        </w:tc>
        <w:tc>
          <w:tcPr>
            <w:tcW w:w="1690" w:type="dxa"/>
          </w:tcPr>
          <w:p w:rsidR="00EC218F" w:rsidRPr="0002671E" w:rsidRDefault="0002671E" w:rsidP="00863A43">
            <w:pPr>
              <w:spacing w:line="360" w:lineRule="auto"/>
              <w:jc w:val="both"/>
              <w:rPr>
                <w:sz w:val="52"/>
                <w:szCs w:val="52"/>
                <w:rtl/>
                <w:lang w:bidi="ar-DZ"/>
              </w:rPr>
            </w:pPr>
            <w:r w:rsidRPr="0002671E">
              <w:rPr>
                <w:rFonts w:ascii="Calibri" w:hAnsi="Calibri"/>
                <w:sz w:val="52"/>
                <w:szCs w:val="52"/>
                <w:rtl/>
                <w:lang w:bidi="ar-DZ"/>
              </w:rPr>
              <w:t>×</w:t>
            </w:r>
          </w:p>
        </w:tc>
        <w:tc>
          <w:tcPr>
            <w:tcW w:w="1690" w:type="dxa"/>
          </w:tcPr>
          <w:p w:rsidR="00EC218F" w:rsidRPr="0002671E" w:rsidRDefault="0002671E" w:rsidP="00863A43">
            <w:pPr>
              <w:spacing w:line="360" w:lineRule="auto"/>
              <w:jc w:val="both"/>
              <w:rPr>
                <w:sz w:val="52"/>
                <w:szCs w:val="52"/>
                <w:rtl/>
                <w:lang w:bidi="ar-DZ"/>
              </w:rPr>
            </w:pPr>
            <w:r w:rsidRPr="0002671E">
              <w:rPr>
                <w:rFonts w:ascii="Calibri" w:hAnsi="Calibri"/>
                <w:sz w:val="52"/>
                <w:szCs w:val="52"/>
                <w:rtl/>
                <w:lang w:bidi="ar-DZ"/>
              </w:rPr>
              <w:t>×</w:t>
            </w:r>
          </w:p>
        </w:tc>
        <w:tc>
          <w:tcPr>
            <w:tcW w:w="1691" w:type="dxa"/>
          </w:tcPr>
          <w:p w:rsidR="00EC218F" w:rsidRPr="0002671E" w:rsidRDefault="0002671E" w:rsidP="00863A43">
            <w:pPr>
              <w:spacing w:line="360" w:lineRule="auto"/>
              <w:jc w:val="both"/>
              <w:rPr>
                <w:sz w:val="52"/>
                <w:szCs w:val="52"/>
                <w:rtl/>
                <w:lang w:bidi="ar-DZ"/>
              </w:rPr>
            </w:pPr>
            <w:r w:rsidRPr="0002671E">
              <w:rPr>
                <w:rFonts w:ascii="Calibri" w:hAnsi="Calibri"/>
                <w:sz w:val="52"/>
                <w:szCs w:val="52"/>
                <w:rtl/>
                <w:lang w:bidi="ar-DZ"/>
              </w:rPr>
              <w:t>×</w:t>
            </w:r>
          </w:p>
        </w:tc>
        <w:tc>
          <w:tcPr>
            <w:tcW w:w="1691" w:type="dxa"/>
          </w:tcPr>
          <w:p w:rsidR="00EC218F" w:rsidRDefault="0002671E" w:rsidP="00863A43">
            <w:pPr>
              <w:spacing w:line="360" w:lineRule="auto"/>
              <w:jc w:val="both"/>
              <w:rPr>
                <w:sz w:val="32"/>
                <w:szCs w:val="32"/>
                <w:rtl/>
                <w:lang w:bidi="ar-DZ"/>
              </w:rPr>
            </w:pPr>
            <w:r w:rsidRPr="0002671E">
              <w:rPr>
                <w:rFonts w:ascii="Calibri" w:hAnsi="Calibri"/>
                <w:sz w:val="52"/>
                <w:szCs w:val="52"/>
                <w:rtl/>
                <w:lang w:bidi="ar-DZ"/>
              </w:rPr>
              <w:t>×</w:t>
            </w:r>
          </w:p>
        </w:tc>
      </w:tr>
    </w:tbl>
    <w:p w:rsidR="00425F05" w:rsidRPr="0004453F" w:rsidRDefault="00425F05" w:rsidP="00863A43">
      <w:pPr>
        <w:spacing w:line="360" w:lineRule="auto"/>
        <w:jc w:val="both"/>
        <w:rPr>
          <w:rFonts w:ascii="Times New Roman" w:hAnsi="Times New Roman" w:cs="Times New Roman"/>
          <w:sz w:val="24"/>
          <w:szCs w:val="24"/>
          <w:rtl/>
          <w:lang w:bidi="ar-DZ"/>
        </w:rPr>
      </w:pPr>
    </w:p>
    <w:p w:rsidR="0002671E" w:rsidRPr="0004453F" w:rsidRDefault="0002671E" w:rsidP="00863A43">
      <w:pPr>
        <w:bidi w:val="0"/>
        <w:spacing w:line="360" w:lineRule="auto"/>
        <w:jc w:val="both"/>
        <w:rPr>
          <w:sz w:val="24"/>
          <w:szCs w:val="24"/>
          <w:lang w:val="fr-FR" w:bidi="ar-DZ"/>
        </w:rPr>
      </w:pPr>
      <w:r w:rsidRPr="00DF3314">
        <w:rPr>
          <w:rFonts w:ascii="Times New Roman" w:hAnsi="Times New Roman" w:cs="Times New Roman"/>
          <w:b/>
          <w:bCs/>
          <w:sz w:val="24"/>
          <w:szCs w:val="24"/>
          <w:lang w:val="fr-FR" w:bidi="ar-DZ"/>
        </w:rPr>
        <w:t>Source </w:t>
      </w:r>
      <w:r w:rsidRPr="0004453F">
        <w:rPr>
          <w:rFonts w:ascii="Times New Roman" w:hAnsi="Times New Roman" w:cs="Times New Roman"/>
          <w:sz w:val="24"/>
          <w:szCs w:val="24"/>
          <w:lang w:val="fr-FR" w:bidi="ar-DZ"/>
        </w:rPr>
        <w:t>: Peter H.Lindrt &amp; Thomas A.Prigel : </w:t>
      </w:r>
      <w:r w:rsidRPr="0004453F">
        <w:rPr>
          <w:rFonts w:ascii="Times New Roman" w:hAnsi="Times New Roman" w:cs="Times New Roman"/>
          <w:sz w:val="24"/>
          <w:szCs w:val="24"/>
          <w:rtl/>
          <w:lang w:val="fr-FR" w:bidi="ar-DZ"/>
        </w:rPr>
        <w:t>"</w:t>
      </w:r>
      <w:r w:rsidRPr="0004453F">
        <w:rPr>
          <w:rFonts w:ascii="Times New Roman" w:hAnsi="Times New Roman" w:cs="Times New Roman"/>
          <w:sz w:val="24"/>
          <w:szCs w:val="24"/>
          <w:lang w:val="fr-FR" w:bidi="ar-DZ"/>
        </w:rPr>
        <w:t xml:space="preserve"> Economie Internationale </w:t>
      </w:r>
      <w:r w:rsidRPr="0004453F">
        <w:rPr>
          <w:rFonts w:ascii="Times New Roman" w:hAnsi="Times New Roman" w:cs="Times New Roman"/>
          <w:sz w:val="24"/>
          <w:szCs w:val="24"/>
          <w:rtl/>
          <w:lang w:val="fr-FR" w:bidi="ar-DZ"/>
        </w:rPr>
        <w:t>"</w:t>
      </w:r>
      <w:r w:rsidRPr="0004453F">
        <w:rPr>
          <w:rFonts w:ascii="Times New Roman" w:hAnsi="Times New Roman" w:cs="Times New Roman"/>
          <w:sz w:val="24"/>
          <w:szCs w:val="24"/>
          <w:lang w:val="fr-FR" w:bidi="ar-DZ"/>
        </w:rPr>
        <w:t xml:space="preserve"> ,10 Edition , Economica 1996 ,</w:t>
      </w:r>
      <w:r w:rsidRPr="0004453F">
        <w:rPr>
          <w:sz w:val="24"/>
          <w:szCs w:val="24"/>
          <w:lang w:val="fr-FR" w:bidi="ar-DZ"/>
        </w:rPr>
        <w:t>p287.</w:t>
      </w:r>
    </w:p>
    <w:p w:rsidR="00DE461E" w:rsidRDefault="00410957" w:rsidP="00863A43">
      <w:pPr>
        <w:spacing w:line="360" w:lineRule="auto"/>
        <w:jc w:val="both"/>
        <w:rPr>
          <w:b/>
          <w:bCs/>
          <w:sz w:val="32"/>
          <w:szCs w:val="32"/>
          <w:rtl/>
          <w:lang w:bidi="ar-DZ"/>
        </w:rPr>
      </w:pPr>
      <w:r>
        <w:rPr>
          <w:rFonts w:hint="cs"/>
          <w:b/>
          <w:bCs/>
          <w:sz w:val="32"/>
          <w:szCs w:val="32"/>
          <w:rtl/>
          <w:lang w:bidi="ar-DZ"/>
        </w:rPr>
        <w:t>المطلب الثالث : مقومات وشروط التكامل الاقتصادي</w:t>
      </w:r>
    </w:p>
    <w:p w:rsidR="00410957" w:rsidRDefault="00410957" w:rsidP="00863A43">
      <w:pPr>
        <w:spacing w:line="360" w:lineRule="auto"/>
        <w:jc w:val="both"/>
        <w:rPr>
          <w:b/>
          <w:bCs/>
          <w:sz w:val="32"/>
          <w:szCs w:val="32"/>
          <w:rtl/>
          <w:lang w:bidi="ar-DZ"/>
        </w:rPr>
      </w:pPr>
      <w:r>
        <w:rPr>
          <w:rFonts w:hint="cs"/>
          <w:b/>
          <w:bCs/>
          <w:sz w:val="32"/>
          <w:szCs w:val="32"/>
          <w:rtl/>
          <w:lang w:bidi="ar-DZ"/>
        </w:rPr>
        <w:t>الفرع الأول : مقومات التكامل الاقتصادي</w:t>
      </w:r>
    </w:p>
    <w:p w:rsidR="00FA27C9" w:rsidRDefault="00FA27C9" w:rsidP="00863A43">
      <w:pPr>
        <w:spacing w:line="360" w:lineRule="auto"/>
        <w:jc w:val="both"/>
        <w:rPr>
          <w:sz w:val="32"/>
          <w:szCs w:val="32"/>
          <w:rtl/>
          <w:lang w:bidi="ar-DZ"/>
        </w:rPr>
      </w:pPr>
      <w:r>
        <w:rPr>
          <w:rFonts w:hint="cs"/>
          <w:sz w:val="32"/>
          <w:szCs w:val="32"/>
          <w:rtl/>
          <w:lang w:bidi="ar-DZ"/>
        </w:rPr>
        <w:tab/>
        <w:t>تعدد وتتنوع مقومات التكامل الاقتصادي بصفة عامة ، كما تختلف من جغرافية إلى اجتماعية ، قيمية  و مصلحية واقتصادية ، ويمكن إيضاحها فيما يلي :</w:t>
      </w:r>
    </w:p>
    <w:p w:rsidR="00DF3314" w:rsidRDefault="007D5A31" w:rsidP="00863A43">
      <w:pPr>
        <w:pStyle w:val="Paragraphedeliste"/>
        <w:numPr>
          <w:ilvl w:val="0"/>
          <w:numId w:val="4"/>
        </w:numPr>
        <w:spacing w:line="360" w:lineRule="auto"/>
        <w:jc w:val="both"/>
        <w:rPr>
          <w:sz w:val="32"/>
          <w:szCs w:val="32"/>
          <w:lang w:bidi="ar-DZ"/>
        </w:rPr>
      </w:pPr>
      <w:r w:rsidRPr="00DF3314">
        <w:rPr>
          <w:rFonts w:hint="cs"/>
          <w:b/>
          <w:bCs/>
          <w:sz w:val="32"/>
          <w:szCs w:val="32"/>
          <w:rtl/>
          <w:lang w:bidi="ar-DZ"/>
        </w:rPr>
        <w:lastRenderedPageBreak/>
        <w:t>الجوار الجغرافي :</w:t>
      </w:r>
      <w:r>
        <w:rPr>
          <w:rFonts w:hint="cs"/>
          <w:sz w:val="32"/>
          <w:szCs w:val="32"/>
          <w:rtl/>
          <w:lang w:bidi="ar-DZ"/>
        </w:rPr>
        <w:t xml:space="preserve"> </w:t>
      </w:r>
    </w:p>
    <w:p w:rsidR="00410957" w:rsidRDefault="007777C9" w:rsidP="00DF3314">
      <w:pPr>
        <w:pStyle w:val="Paragraphedeliste"/>
        <w:spacing w:line="360" w:lineRule="auto"/>
        <w:ind w:left="90" w:firstLine="851"/>
        <w:jc w:val="both"/>
        <w:rPr>
          <w:sz w:val="32"/>
          <w:szCs w:val="32"/>
          <w:lang w:bidi="ar-DZ"/>
        </w:rPr>
      </w:pPr>
      <w:r>
        <w:rPr>
          <w:rFonts w:hint="cs"/>
          <w:sz w:val="32"/>
          <w:szCs w:val="32"/>
          <w:rtl/>
          <w:lang w:bidi="ar-DZ"/>
        </w:rPr>
        <w:t xml:space="preserve">إن التواصل الجغرافي كأساس للتعاون والتكامل هو واقع تاريخي </w:t>
      </w:r>
      <w:r>
        <w:rPr>
          <w:sz w:val="32"/>
          <w:szCs w:val="32"/>
          <w:rtl/>
          <w:lang w:bidi="ar-DZ"/>
        </w:rPr>
        <w:t>–</w:t>
      </w:r>
      <w:r>
        <w:rPr>
          <w:rFonts w:hint="cs"/>
          <w:sz w:val="32"/>
          <w:szCs w:val="32"/>
          <w:rtl/>
          <w:lang w:bidi="ar-DZ"/>
        </w:rPr>
        <w:t xml:space="preserve"> طبيعي ،</w:t>
      </w:r>
      <w:r w:rsidR="00FA27C9" w:rsidRPr="007D5A31">
        <w:rPr>
          <w:rFonts w:hint="cs"/>
          <w:sz w:val="32"/>
          <w:szCs w:val="32"/>
          <w:rtl/>
          <w:lang w:bidi="ar-DZ"/>
        </w:rPr>
        <w:t xml:space="preserve"> </w:t>
      </w:r>
      <w:r w:rsidR="002A79DD">
        <w:rPr>
          <w:rFonts w:hint="cs"/>
          <w:sz w:val="32"/>
          <w:szCs w:val="32"/>
          <w:rtl/>
          <w:lang w:bidi="ar-DZ"/>
        </w:rPr>
        <w:t>وجدت فيه الدول المتجاورة مصلحة للعمل المشترك باتجاه توسيع السوق والتبادلات الاقتصادية</w:t>
      </w:r>
      <w:r w:rsidR="002A79DD">
        <w:rPr>
          <w:rStyle w:val="Appelnotedebasdep"/>
          <w:sz w:val="32"/>
          <w:szCs w:val="32"/>
          <w:rtl/>
          <w:lang w:bidi="ar-DZ"/>
        </w:rPr>
        <w:footnoteReference w:id="47"/>
      </w:r>
      <w:r w:rsidR="002A79DD">
        <w:rPr>
          <w:rFonts w:hint="cs"/>
          <w:sz w:val="32"/>
          <w:szCs w:val="32"/>
          <w:rtl/>
          <w:lang w:bidi="ar-DZ"/>
        </w:rPr>
        <w:t xml:space="preserve"> . و رغم الأهمية البالغة للجوار الجغرافي من الناحية التاريخية وحتى العملية ، لما يوفره من تسهيلات للاتصال والتبادل ، فإن التطور الذي وصل إليه المجتمع الدولي اليوم جعله أضيق من أن يكون أساسا للتجمع والتكامل الاقتصادي .</w:t>
      </w:r>
    </w:p>
    <w:p w:rsidR="00DF3314" w:rsidRDefault="001E015A" w:rsidP="00863A43">
      <w:pPr>
        <w:pStyle w:val="Paragraphedeliste"/>
        <w:numPr>
          <w:ilvl w:val="0"/>
          <w:numId w:val="4"/>
        </w:numPr>
        <w:spacing w:line="360" w:lineRule="auto"/>
        <w:jc w:val="both"/>
        <w:rPr>
          <w:sz w:val="32"/>
          <w:szCs w:val="32"/>
          <w:lang w:bidi="ar-DZ"/>
        </w:rPr>
      </w:pPr>
      <w:r w:rsidRPr="00DF3314">
        <w:rPr>
          <w:rFonts w:hint="cs"/>
          <w:b/>
          <w:bCs/>
          <w:sz w:val="32"/>
          <w:szCs w:val="32"/>
          <w:rtl/>
          <w:lang w:bidi="ar-DZ"/>
        </w:rPr>
        <w:t>التجانس الاجتماعي :</w:t>
      </w:r>
      <w:r w:rsidRPr="007F4B37">
        <w:rPr>
          <w:rFonts w:hint="cs"/>
          <w:sz w:val="32"/>
          <w:szCs w:val="32"/>
          <w:rtl/>
          <w:lang w:bidi="ar-DZ"/>
        </w:rPr>
        <w:t xml:space="preserve"> </w:t>
      </w:r>
    </w:p>
    <w:p w:rsidR="00936F01" w:rsidRDefault="001E015A" w:rsidP="00DF3314">
      <w:pPr>
        <w:pStyle w:val="Paragraphedeliste"/>
        <w:spacing w:line="360" w:lineRule="auto"/>
        <w:ind w:left="90" w:firstLine="630"/>
        <w:jc w:val="both"/>
        <w:rPr>
          <w:sz w:val="32"/>
          <w:szCs w:val="32"/>
          <w:lang w:bidi="ar-DZ"/>
        </w:rPr>
      </w:pPr>
      <w:r w:rsidRPr="007F4B37">
        <w:rPr>
          <w:rFonts w:hint="cs"/>
          <w:sz w:val="32"/>
          <w:szCs w:val="32"/>
          <w:rtl/>
          <w:lang w:bidi="ar-DZ"/>
        </w:rPr>
        <w:t xml:space="preserve">يصبح التواصل أو القرب الجغرافي مهم وذو قيمة أكبر عندما تجمع الدول قيد الانتظام خصائص وحدة اللغة ، التاريخ ، التراث والدين ، فتشابه هذه العناصر يساعد </w:t>
      </w:r>
      <w:r w:rsidR="007F4B37" w:rsidRPr="007F4B37">
        <w:rPr>
          <w:rFonts w:hint="cs"/>
          <w:sz w:val="32"/>
          <w:szCs w:val="32"/>
          <w:rtl/>
          <w:lang w:bidi="ar-DZ"/>
        </w:rPr>
        <w:t>على ترسيخ نظرة فوق وطنية بالنسبة للدول قيد التجميع ، فهو يشمل تجانس ووحدة في القومية</w:t>
      </w:r>
      <w:r w:rsidR="007F4B37">
        <w:rPr>
          <w:rStyle w:val="Appelnotedebasdep"/>
          <w:sz w:val="32"/>
          <w:szCs w:val="32"/>
          <w:rtl/>
          <w:lang w:bidi="ar-DZ"/>
        </w:rPr>
        <w:footnoteReference w:id="48"/>
      </w:r>
      <w:r w:rsidRPr="007F4B37">
        <w:rPr>
          <w:rFonts w:hint="cs"/>
          <w:sz w:val="32"/>
          <w:szCs w:val="32"/>
          <w:rtl/>
          <w:lang w:bidi="ar-DZ"/>
        </w:rPr>
        <w:t xml:space="preserve"> </w:t>
      </w:r>
      <w:r w:rsidR="007F4B37">
        <w:rPr>
          <w:rFonts w:hint="cs"/>
          <w:sz w:val="32"/>
          <w:szCs w:val="32"/>
          <w:rtl/>
          <w:lang w:bidi="ar-DZ"/>
        </w:rPr>
        <w:t xml:space="preserve"> .</w:t>
      </w:r>
    </w:p>
    <w:p w:rsidR="00DF3314" w:rsidRDefault="009A060D" w:rsidP="00863A43">
      <w:pPr>
        <w:pStyle w:val="Paragraphedeliste"/>
        <w:numPr>
          <w:ilvl w:val="0"/>
          <w:numId w:val="4"/>
        </w:numPr>
        <w:spacing w:line="360" w:lineRule="auto"/>
        <w:jc w:val="both"/>
        <w:rPr>
          <w:sz w:val="32"/>
          <w:szCs w:val="32"/>
          <w:lang w:bidi="ar-DZ"/>
        </w:rPr>
      </w:pPr>
      <w:r w:rsidRPr="00DF3314">
        <w:rPr>
          <w:rFonts w:hint="cs"/>
          <w:b/>
          <w:bCs/>
          <w:sz w:val="32"/>
          <w:szCs w:val="32"/>
          <w:rtl/>
          <w:lang w:bidi="ar-DZ"/>
        </w:rPr>
        <w:t xml:space="preserve">تشابه القيم : </w:t>
      </w:r>
    </w:p>
    <w:p w:rsidR="00FC25E8" w:rsidRDefault="009A060D" w:rsidP="00DF3314">
      <w:pPr>
        <w:pStyle w:val="Paragraphedeliste"/>
        <w:spacing w:line="360" w:lineRule="auto"/>
        <w:ind w:left="90" w:firstLine="630"/>
        <w:jc w:val="both"/>
        <w:rPr>
          <w:sz w:val="32"/>
          <w:szCs w:val="32"/>
          <w:lang w:bidi="ar-DZ"/>
        </w:rPr>
      </w:pPr>
      <w:r>
        <w:rPr>
          <w:rFonts w:hint="cs"/>
          <w:sz w:val="32"/>
          <w:szCs w:val="32"/>
          <w:rtl/>
          <w:lang w:bidi="ar-DZ"/>
        </w:rPr>
        <w:t xml:space="preserve">إن تشابه القيم ، هو تقاسم أو اشتراك صناع القرار القائمين على التكامل في معتقدات ونظم قيمية معينة في ميادين مختلفة ، فالتكامل الاقتصادي يتطلب تشابه وتقاسم </w:t>
      </w:r>
      <w:r w:rsidR="00D83D3E">
        <w:rPr>
          <w:rFonts w:hint="cs"/>
          <w:sz w:val="32"/>
          <w:szCs w:val="32"/>
          <w:rtl/>
          <w:lang w:bidi="ar-DZ"/>
        </w:rPr>
        <w:t>القيم السياسية ، كالديمقراطية ، التعددية الحزبية والسياسية ، الحكم الراشد ، التداول على السلطة ، حقوق الإنسان والحريات ، هذا إلى جانب القيم الاقتصادية . فقيم أصحاب القرار في الدول قيد التكتل أو النخب التي لها تأثير في هذه العملية ، يجب أن تتوافر على قدر كبير من التشابه والتواؤم ، بل أن تكون موحد</w:t>
      </w:r>
      <w:r w:rsidR="00FC25E8">
        <w:rPr>
          <w:rFonts w:hint="cs"/>
          <w:sz w:val="32"/>
          <w:szCs w:val="32"/>
          <w:rtl/>
          <w:lang w:bidi="ar-DZ"/>
        </w:rPr>
        <w:t xml:space="preserve">ة إذا أمكن ذلك ، لأنها من أهم </w:t>
      </w:r>
      <w:r w:rsidR="00D83D3E">
        <w:rPr>
          <w:rFonts w:hint="cs"/>
          <w:sz w:val="32"/>
          <w:szCs w:val="32"/>
          <w:rtl/>
          <w:lang w:bidi="ar-DZ"/>
        </w:rPr>
        <w:t>شروط</w:t>
      </w:r>
      <w:r w:rsidR="00FC25E8">
        <w:rPr>
          <w:rFonts w:hint="cs"/>
          <w:sz w:val="32"/>
          <w:szCs w:val="32"/>
          <w:rtl/>
          <w:lang w:bidi="ar-DZ"/>
        </w:rPr>
        <w:t xml:space="preserve"> التكامل</w:t>
      </w:r>
      <w:r w:rsidR="00FC25E8">
        <w:rPr>
          <w:rStyle w:val="Appelnotedebasdep"/>
          <w:sz w:val="32"/>
          <w:szCs w:val="32"/>
          <w:rtl/>
          <w:lang w:bidi="ar-DZ"/>
        </w:rPr>
        <w:footnoteReference w:id="49"/>
      </w:r>
      <w:r w:rsidR="00FC25E8">
        <w:rPr>
          <w:rFonts w:hint="cs"/>
          <w:sz w:val="32"/>
          <w:szCs w:val="32"/>
          <w:rtl/>
          <w:lang w:bidi="ar-DZ"/>
        </w:rPr>
        <w:t xml:space="preserve"> .</w:t>
      </w:r>
    </w:p>
    <w:p w:rsidR="00DF3314" w:rsidRDefault="00FC25E8" w:rsidP="00863A43">
      <w:pPr>
        <w:pStyle w:val="Paragraphedeliste"/>
        <w:numPr>
          <w:ilvl w:val="0"/>
          <w:numId w:val="4"/>
        </w:numPr>
        <w:spacing w:line="360" w:lineRule="auto"/>
        <w:jc w:val="both"/>
        <w:rPr>
          <w:sz w:val="32"/>
          <w:szCs w:val="32"/>
          <w:lang w:bidi="ar-DZ"/>
        </w:rPr>
      </w:pPr>
      <w:r w:rsidRPr="00DF3314">
        <w:rPr>
          <w:rFonts w:hint="cs"/>
          <w:b/>
          <w:bCs/>
          <w:sz w:val="32"/>
          <w:szCs w:val="32"/>
          <w:rtl/>
          <w:lang w:bidi="ar-DZ"/>
        </w:rPr>
        <w:t>المصلحة المشتركة :</w:t>
      </w:r>
      <w:r>
        <w:rPr>
          <w:rFonts w:hint="cs"/>
          <w:sz w:val="32"/>
          <w:szCs w:val="32"/>
          <w:rtl/>
          <w:lang w:bidi="ar-DZ"/>
        </w:rPr>
        <w:t xml:space="preserve"> </w:t>
      </w:r>
    </w:p>
    <w:p w:rsidR="00A572D7" w:rsidRDefault="00FC25E8" w:rsidP="00DF3314">
      <w:pPr>
        <w:pStyle w:val="Paragraphedeliste"/>
        <w:spacing w:line="360" w:lineRule="auto"/>
        <w:ind w:left="90" w:firstLine="630"/>
        <w:jc w:val="both"/>
        <w:rPr>
          <w:sz w:val="32"/>
          <w:szCs w:val="32"/>
          <w:lang w:bidi="ar-DZ"/>
        </w:rPr>
      </w:pPr>
      <w:r>
        <w:rPr>
          <w:rFonts w:hint="cs"/>
          <w:sz w:val="32"/>
          <w:szCs w:val="32"/>
          <w:rtl/>
          <w:lang w:bidi="ar-DZ"/>
        </w:rPr>
        <w:t xml:space="preserve">إن التكامل الاقتصادي كمنهج سليم تنتهجه الدول قصد تحسين وتطوير مستوى اقتصادياتها ، لابد و أن ينصب على الوصول إلى الهدف المنشود بكيفية </w:t>
      </w:r>
      <w:r>
        <w:rPr>
          <w:rFonts w:hint="cs"/>
          <w:sz w:val="32"/>
          <w:szCs w:val="32"/>
          <w:rtl/>
          <w:lang w:bidi="ar-DZ"/>
        </w:rPr>
        <w:lastRenderedPageBreak/>
        <w:t xml:space="preserve">مناسبة ، بحيث يؤدي إلى تحقيق مصلحة الجميع وإن كانت الاستفادة في الغالب تكون نسبية بالنسبة لكل قطاع على حدا ، </w:t>
      </w:r>
      <w:r w:rsidR="00A572D7">
        <w:rPr>
          <w:rFonts w:hint="cs"/>
          <w:sz w:val="32"/>
          <w:szCs w:val="32"/>
          <w:rtl/>
          <w:lang w:bidi="ar-DZ"/>
        </w:rPr>
        <w:t>فقد تستفيد دولة في قطاع الزراعة مثلا أكثر من غيرها وتنتفع أخرى في ميدان الصناعة أعلى من مثيلاتها ....إلخ .</w:t>
      </w:r>
    </w:p>
    <w:p w:rsidR="00C850C1" w:rsidRDefault="00A572D7" w:rsidP="00DF3314">
      <w:pPr>
        <w:spacing w:line="360" w:lineRule="auto"/>
        <w:ind w:left="90"/>
        <w:jc w:val="both"/>
        <w:rPr>
          <w:sz w:val="32"/>
          <w:szCs w:val="32"/>
          <w:rtl/>
          <w:lang w:bidi="ar-DZ"/>
        </w:rPr>
      </w:pPr>
      <w:r>
        <w:rPr>
          <w:rFonts w:hint="cs"/>
          <w:sz w:val="32"/>
          <w:szCs w:val="32"/>
          <w:rtl/>
          <w:lang w:bidi="ar-DZ"/>
        </w:rPr>
        <w:t xml:space="preserve">فالمصلحة المشتركة تقتضي ضرورة تنظيم العلاقات بصورة تكفل توزيع المكاسب بشكل عادل ومتوازن وعدم استحواذ أطراف بعينها على المكاسب </w:t>
      </w:r>
    </w:p>
    <w:p w:rsidR="00C850C1" w:rsidRDefault="00A572D7" w:rsidP="005F1A2A">
      <w:pPr>
        <w:spacing w:line="360" w:lineRule="auto"/>
        <w:ind w:left="90"/>
        <w:jc w:val="both"/>
        <w:rPr>
          <w:sz w:val="32"/>
          <w:szCs w:val="32"/>
          <w:rtl/>
          <w:lang w:bidi="ar-DZ"/>
        </w:rPr>
      </w:pPr>
      <w:r>
        <w:rPr>
          <w:rFonts w:hint="cs"/>
          <w:sz w:val="32"/>
          <w:szCs w:val="32"/>
          <w:rtl/>
          <w:lang w:bidi="ar-DZ"/>
        </w:rPr>
        <w:t>دون الأطراف الأخرى</w:t>
      </w:r>
      <w:r>
        <w:rPr>
          <w:rStyle w:val="Appelnotedebasdep"/>
          <w:sz w:val="32"/>
          <w:szCs w:val="32"/>
          <w:rtl/>
          <w:lang w:bidi="ar-DZ"/>
        </w:rPr>
        <w:footnoteReference w:id="50"/>
      </w:r>
      <w:r>
        <w:rPr>
          <w:rFonts w:hint="cs"/>
          <w:sz w:val="32"/>
          <w:szCs w:val="32"/>
          <w:rtl/>
          <w:lang w:bidi="ar-DZ"/>
        </w:rPr>
        <w:t xml:space="preserve"> ، وإذا وقع مثل هذا الاختلال فعلى الدول المستفيدة أكثر معالجته عن طريق تعويض تكاليف التعامل للدول المتضررة .</w:t>
      </w:r>
      <w:r w:rsidR="00FC25E8" w:rsidRPr="00A572D7">
        <w:rPr>
          <w:rFonts w:hint="cs"/>
          <w:sz w:val="32"/>
          <w:szCs w:val="32"/>
          <w:rtl/>
          <w:lang w:bidi="ar-DZ"/>
        </w:rPr>
        <w:t xml:space="preserve"> </w:t>
      </w:r>
    </w:p>
    <w:p w:rsidR="005F1A2A" w:rsidRPr="005F1A2A" w:rsidRDefault="00C850C1" w:rsidP="00863A43">
      <w:pPr>
        <w:pStyle w:val="Paragraphedeliste"/>
        <w:numPr>
          <w:ilvl w:val="0"/>
          <w:numId w:val="4"/>
        </w:numPr>
        <w:spacing w:line="360" w:lineRule="auto"/>
        <w:jc w:val="both"/>
        <w:rPr>
          <w:sz w:val="32"/>
          <w:szCs w:val="32"/>
          <w:lang w:bidi="ar-DZ"/>
        </w:rPr>
      </w:pPr>
      <w:r w:rsidRPr="005F1A2A">
        <w:rPr>
          <w:rFonts w:hint="cs"/>
          <w:b/>
          <w:bCs/>
          <w:sz w:val="32"/>
          <w:szCs w:val="32"/>
          <w:rtl/>
          <w:lang w:bidi="ar-DZ"/>
        </w:rPr>
        <w:t>توفر الموارد الطبيعية :</w:t>
      </w:r>
    </w:p>
    <w:p w:rsidR="00840A6C" w:rsidRDefault="00C850C1" w:rsidP="005F1A2A">
      <w:pPr>
        <w:pStyle w:val="Paragraphedeliste"/>
        <w:spacing w:line="360" w:lineRule="auto"/>
        <w:ind w:left="90" w:firstLine="630"/>
        <w:jc w:val="both"/>
        <w:rPr>
          <w:sz w:val="32"/>
          <w:szCs w:val="32"/>
          <w:lang w:bidi="ar-DZ"/>
        </w:rPr>
      </w:pPr>
      <w:r>
        <w:rPr>
          <w:rFonts w:hint="cs"/>
          <w:sz w:val="32"/>
          <w:szCs w:val="32"/>
          <w:rtl/>
          <w:lang w:bidi="ar-DZ"/>
        </w:rPr>
        <w:t xml:space="preserve"> ذلك أن هذا المقوم يعتبر أساسا مهما يستند إليه التكامل الاقتصادي في قيامه ونجاحه ، إذ أن عدم توفر الموارد الطبيعية بشكل كاف لدى بعض الدول يؤدي إلى تكاملها اعتمادا على ما يحققه التكامل من وفرة في الموارد الطبيعية لدى مجموعة الدول المتكاملة ، وبحيث يمكن أن تتجاوز </w:t>
      </w:r>
      <w:r w:rsidR="00840A6C">
        <w:rPr>
          <w:rFonts w:hint="cs"/>
          <w:sz w:val="32"/>
          <w:szCs w:val="32"/>
          <w:rtl/>
          <w:lang w:bidi="ar-DZ"/>
        </w:rPr>
        <w:t>المشكلات التي تواجهها والمتصلة بالافتقار النسبي إلى بعضها في حالة غياب مثل هذا التكامل ، إذ أن بعض الدول تتوفر لديها إمكانات زراعية واسعة وإمكانات مائية وفيرة ، بحيث يتاح معها زيادة الإنتاج الزراعي وتطوره اعتمادا على هذه الإمكانات ، في حين تتوافر لدى البعض الآخر ثروات معدنية يمكن أن تشكل أساسا لتطور الصناعة ، وما إلى ذلك .</w:t>
      </w:r>
    </w:p>
    <w:p w:rsidR="005F1A2A" w:rsidRDefault="00840A6C" w:rsidP="00863A43">
      <w:pPr>
        <w:pStyle w:val="Paragraphedeliste"/>
        <w:numPr>
          <w:ilvl w:val="0"/>
          <w:numId w:val="4"/>
        </w:numPr>
        <w:spacing w:line="360" w:lineRule="auto"/>
        <w:jc w:val="both"/>
        <w:rPr>
          <w:sz w:val="32"/>
          <w:szCs w:val="32"/>
          <w:lang w:bidi="ar-DZ"/>
        </w:rPr>
      </w:pPr>
      <w:r w:rsidRPr="005F1A2A">
        <w:rPr>
          <w:rFonts w:hint="cs"/>
          <w:b/>
          <w:bCs/>
          <w:sz w:val="32"/>
          <w:szCs w:val="32"/>
          <w:rtl/>
          <w:lang w:bidi="ar-DZ"/>
        </w:rPr>
        <w:t>التخصص وتقسيم العمل :</w:t>
      </w:r>
      <w:r>
        <w:rPr>
          <w:rFonts w:hint="cs"/>
          <w:sz w:val="32"/>
          <w:szCs w:val="32"/>
          <w:rtl/>
          <w:lang w:bidi="ar-DZ"/>
        </w:rPr>
        <w:t xml:space="preserve"> </w:t>
      </w:r>
    </w:p>
    <w:p w:rsidR="002411A4" w:rsidRDefault="006E1F27" w:rsidP="005F1A2A">
      <w:pPr>
        <w:pStyle w:val="Paragraphedeliste"/>
        <w:spacing w:line="360" w:lineRule="auto"/>
        <w:ind w:left="90" w:firstLine="630"/>
        <w:jc w:val="both"/>
        <w:rPr>
          <w:sz w:val="32"/>
          <w:szCs w:val="32"/>
          <w:lang w:bidi="ar-DZ"/>
        </w:rPr>
      </w:pPr>
      <w:r>
        <w:rPr>
          <w:rFonts w:hint="cs"/>
          <w:sz w:val="32"/>
          <w:szCs w:val="32"/>
          <w:rtl/>
          <w:lang w:bidi="ar-DZ"/>
        </w:rPr>
        <w:t xml:space="preserve">لا شك أن التكامل الاقتصادي حتى يوفر للدول المتكاملة عائدا نتيجة تكاملها يفوق ما يمكن أن يحقق لها قبل هذا التكامل ، ينبغي أن يستند إلى التخصص وتقسيم العمل الذي يسمح بوفورات الإنتاج والحجم الكبير على أساس الميزة النسبية التي تتمتع بها كل دولة من الدول المتكاملة وبما يضمن استفادة الجميع من </w:t>
      </w:r>
      <w:r>
        <w:rPr>
          <w:rFonts w:hint="cs"/>
          <w:sz w:val="32"/>
          <w:szCs w:val="32"/>
          <w:rtl/>
          <w:lang w:bidi="ar-DZ"/>
        </w:rPr>
        <w:lastRenderedPageBreak/>
        <w:t xml:space="preserve">التكامل وتطور هذه الدول عموما نتيجة التكامل ، ولا شك أن هذا يعتبر أساس مهم لقيام التكامل وديمومته ونجاحه وفاعليته ، في حين أن عدم توفر التخصص وتقسيم العمل يؤدي إلى تنافس المشروعات الإنتاجية القائمة في الدول المتكاملة بحيث </w:t>
      </w:r>
      <w:r w:rsidR="002411A4">
        <w:rPr>
          <w:rFonts w:hint="cs"/>
          <w:sz w:val="32"/>
          <w:szCs w:val="32"/>
          <w:rtl/>
          <w:lang w:bidi="ar-DZ"/>
        </w:rPr>
        <w:t>يمكن أن يقود إلى تضررها جميعا ، أو تضرر البعض منها لصالح البعض الآخر ، وهو الحد الأدنى للضرر ، ولذلك فإن تنظيم المناسبة من خلال التخصص وتقسيم العمل هو البديل في إطار التكامل لتلافي الأضرار والحصول على منافع أكبر .</w:t>
      </w:r>
    </w:p>
    <w:p w:rsidR="005F1A2A" w:rsidRDefault="00BF1522" w:rsidP="00863A43">
      <w:pPr>
        <w:pStyle w:val="Paragraphedeliste"/>
        <w:numPr>
          <w:ilvl w:val="0"/>
          <w:numId w:val="4"/>
        </w:numPr>
        <w:spacing w:line="360" w:lineRule="auto"/>
        <w:jc w:val="both"/>
        <w:rPr>
          <w:sz w:val="32"/>
          <w:szCs w:val="32"/>
          <w:lang w:bidi="ar-DZ"/>
        </w:rPr>
      </w:pPr>
      <w:r w:rsidRPr="005F1A2A">
        <w:rPr>
          <w:rFonts w:hint="cs"/>
          <w:b/>
          <w:bCs/>
          <w:sz w:val="32"/>
          <w:szCs w:val="32"/>
          <w:rtl/>
          <w:lang w:bidi="ar-DZ"/>
        </w:rPr>
        <w:t>توفير عناصر الإنتاج اللازمة للعملية الإنتاجية :</w:t>
      </w:r>
    </w:p>
    <w:p w:rsidR="0091493E" w:rsidRDefault="00BF1522" w:rsidP="005F1A2A">
      <w:pPr>
        <w:pStyle w:val="Paragraphedeliste"/>
        <w:spacing w:line="360" w:lineRule="auto"/>
        <w:ind w:left="90" w:firstLine="630"/>
        <w:jc w:val="both"/>
        <w:rPr>
          <w:sz w:val="32"/>
          <w:szCs w:val="32"/>
          <w:lang w:bidi="ar-DZ"/>
        </w:rPr>
      </w:pPr>
      <w:r>
        <w:rPr>
          <w:rFonts w:hint="cs"/>
          <w:sz w:val="32"/>
          <w:szCs w:val="32"/>
          <w:rtl/>
          <w:lang w:bidi="ar-DZ"/>
        </w:rPr>
        <w:t xml:space="preserve"> سواء تعلق الأمر برؤوس الأموال المادية أو الموارد البشرية ، ويبرز في هذا</w:t>
      </w:r>
      <w:r w:rsidR="006E1F27">
        <w:rPr>
          <w:rFonts w:hint="cs"/>
          <w:sz w:val="32"/>
          <w:szCs w:val="32"/>
          <w:rtl/>
          <w:lang w:bidi="ar-DZ"/>
        </w:rPr>
        <w:t xml:space="preserve"> </w:t>
      </w:r>
      <w:r w:rsidR="008C0A05">
        <w:rPr>
          <w:rFonts w:hint="cs"/>
          <w:sz w:val="32"/>
          <w:szCs w:val="32"/>
          <w:rtl/>
          <w:lang w:bidi="ar-DZ"/>
        </w:rPr>
        <w:t xml:space="preserve">الجانب أهمية عنصر العمل الاختصاصي والفني والماهر لأهميته في قيام النشاطات الإنتاجية ، وفي تحقيق الكفاءة عند ممارسة هذه النشاطات لمهامها ، ولاشك أن التكامل يوفر فرصة وإمكانات أكبر لتوفير هذا العنصر الهام والحيوي للمشاريع الإنتاجية في الدول المتكاملة ، إذ أن قيام كل دولة بنشاطاتها </w:t>
      </w:r>
      <w:r w:rsidR="0091493E">
        <w:rPr>
          <w:rFonts w:hint="cs"/>
          <w:sz w:val="32"/>
          <w:szCs w:val="32"/>
          <w:rtl/>
          <w:lang w:bidi="ar-DZ"/>
        </w:rPr>
        <w:t>الإنتاجية اعتمادا على ما هو متوفر لديها من عمل ماهر يعيق عملية القيام بهذه النشاطات ويحد من كفاءتها ، نظرا لافتقار هذه الدولة أو تلك لهذا العنصر أو ذلك ، في حين أن التكامل يؤدي بالضرورة إلى إمكانية أكبر لتوفير هذه العناصر جميعها أو معظمها على الأقل للمشاريع الإنتاجية القائمة في الدول المتكاملة .</w:t>
      </w:r>
    </w:p>
    <w:p w:rsidR="005F1A2A" w:rsidRDefault="00F67CDE" w:rsidP="00863A43">
      <w:pPr>
        <w:pStyle w:val="Paragraphedeliste"/>
        <w:numPr>
          <w:ilvl w:val="0"/>
          <w:numId w:val="4"/>
        </w:numPr>
        <w:spacing w:line="360" w:lineRule="auto"/>
        <w:jc w:val="both"/>
        <w:rPr>
          <w:sz w:val="32"/>
          <w:szCs w:val="32"/>
          <w:lang w:bidi="ar-DZ"/>
        </w:rPr>
      </w:pPr>
      <w:r w:rsidRPr="005F1A2A">
        <w:rPr>
          <w:rFonts w:hint="cs"/>
          <w:b/>
          <w:bCs/>
          <w:sz w:val="32"/>
          <w:szCs w:val="32"/>
          <w:rtl/>
          <w:lang w:bidi="ar-DZ"/>
        </w:rPr>
        <w:t>توفر طرق ووسائل النقل والاتصال :</w:t>
      </w:r>
      <w:r>
        <w:rPr>
          <w:rFonts w:hint="cs"/>
          <w:sz w:val="32"/>
          <w:szCs w:val="32"/>
          <w:rtl/>
          <w:lang w:bidi="ar-DZ"/>
        </w:rPr>
        <w:t xml:space="preserve"> </w:t>
      </w:r>
    </w:p>
    <w:p w:rsidR="00936F01" w:rsidRDefault="00F67CDE" w:rsidP="005F1A2A">
      <w:pPr>
        <w:pStyle w:val="Paragraphedeliste"/>
        <w:spacing w:line="360" w:lineRule="auto"/>
        <w:ind w:left="90" w:firstLine="630"/>
        <w:jc w:val="both"/>
        <w:rPr>
          <w:sz w:val="32"/>
          <w:szCs w:val="32"/>
          <w:lang w:bidi="ar-DZ"/>
        </w:rPr>
      </w:pPr>
      <w:r>
        <w:rPr>
          <w:rFonts w:hint="cs"/>
          <w:sz w:val="32"/>
          <w:szCs w:val="32"/>
          <w:rtl/>
          <w:lang w:bidi="ar-DZ"/>
        </w:rPr>
        <w:t>إذ يبرز هذا الأساس والمقوم للتكامل الاقتصادي كعنصر هام في نجاحه وفاعليته ، لأنه حتى وإن توفرت الحرية في انتقال السلع والخدمات وعناصر الإنتاج فإن مدى التكامل وفاعليته تبقى محدودة طالما افتقرت</w:t>
      </w:r>
      <w:r w:rsidR="0091493E">
        <w:rPr>
          <w:rFonts w:hint="cs"/>
          <w:sz w:val="32"/>
          <w:szCs w:val="32"/>
          <w:rtl/>
          <w:lang w:bidi="ar-DZ"/>
        </w:rPr>
        <w:t xml:space="preserve"> </w:t>
      </w:r>
      <w:r w:rsidR="00C46527">
        <w:rPr>
          <w:rFonts w:hint="cs"/>
          <w:sz w:val="32"/>
          <w:szCs w:val="32"/>
          <w:rtl/>
          <w:lang w:bidi="ar-DZ"/>
        </w:rPr>
        <w:t>الدول المتكاملة إلى طرق ووسائل نقل واتصال متقدمة ورخيصة ، ذلك أن محدودية هذه الطرق والوسائل بين الدول المتكاملة سواء تعلق الأمر</w:t>
      </w:r>
      <w:r w:rsidR="00FC174D">
        <w:rPr>
          <w:sz w:val="32"/>
          <w:szCs w:val="32"/>
          <w:lang w:bidi="ar-DZ"/>
        </w:rPr>
        <w:t xml:space="preserve"> </w:t>
      </w:r>
      <w:r w:rsidR="00FC174D">
        <w:rPr>
          <w:rFonts w:hint="cs"/>
          <w:sz w:val="32"/>
          <w:szCs w:val="32"/>
          <w:rtl/>
          <w:lang w:bidi="ar-DZ"/>
        </w:rPr>
        <w:t xml:space="preserve"> بالنقل البري أو البحري أو الجوي يؤدي إلى إعاقة حركة الانتقال ، وإلى ضعف مدى الاستفادة من مزايا التخصص وتقسيم العمل بين الدول المتكاملة القائمة على التكاليف النسبية أو الميزة النسبية في الإنتاج ، بحيث أن إضافة كلفة النقل المرتفعة إلى السعر ، بحيث يصبح السعر </w:t>
      </w:r>
      <w:r w:rsidR="00FC174D">
        <w:rPr>
          <w:rFonts w:hint="cs"/>
          <w:sz w:val="32"/>
          <w:szCs w:val="32"/>
          <w:rtl/>
          <w:lang w:bidi="ar-DZ"/>
        </w:rPr>
        <w:lastRenderedPageBreak/>
        <w:t xml:space="preserve">الأعلى المرتبط بكلفة أكبر وكفاءة أقل وقدرة أكبر على التنافس ، وهذا معناه </w:t>
      </w:r>
      <w:r w:rsidR="007E1D46">
        <w:rPr>
          <w:rFonts w:hint="cs"/>
          <w:sz w:val="32"/>
          <w:szCs w:val="32"/>
          <w:rtl/>
          <w:lang w:bidi="ar-DZ"/>
        </w:rPr>
        <w:t xml:space="preserve">تضرر المنتج الكفء لصالح المنتج غير الكفء نتيجة تكاليف النقل المرتفعة ، كما أن ضعف وسائل الاتصال عبر قنواتها العديدة السلكية منها واللاسلكية وغيرها يحد من التعرف على الأسواق ، وبالتالي من المعرفة والعلم المسبق بحالة السوق ، والذي يشكل الأساس الذي يتم الاستناد إليه في انتقال وحركة عناصر الإنتاج والسلع والخدمات ، وبما يؤدي إلى إعاقة هذا الانتقال والحركة ، ويحد بالتالي من مدى التخصص وتقسيم العمل ، ولعل أن الدول المتقدمة قد انتبهت منذ وقت طويل إلى أهمية هذا العامل وحيويته في ربط هذه الأقطار بعضها مع البعض الآخر ، وربط الدول الأخرى بها ، ولذلك قامت بتطوير وسائل الاتصال والنقل وطرقه بينها وبين </w:t>
      </w:r>
      <w:r w:rsidR="00993FB8">
        <w:rPr>
          <w:rFonts w:hint="cs"/>
          <w:sz w:val="32"/>
          <w:szCs w:val="32"/>
          <w:rtl/>
          <w:lang w:bidi="ar-DZ"/>
        </w:rPr>
        <w:t xml:space="preserve"> هذه </w:t>
      </w:r>
      <w:r w:rsidR="007E1D46">
        <w:rPr>
          <w:rFonts w:hint="cs"/>
          <w:sz w:val="32"/>
          <w:szCs w:val="32"/>
          <w:rtl/>
          <w:lang w:bidi="ar-DZ"/>
        </w:rPr>
        <w:t>الدول</w:t>
      </w:r>
      <w:r w:rsidR="00993FB8">
        <w:rPr>
          <w:rFonts w:hint="cs"/>
          <w:sz w:val="32"/>
          <w:szCs w:val="32"/>
          <w:rtl/>
          <w:lang w:bidi="ar-DZ"/>
        </w:rPr>
        <w:t xml:space="preserve"> وبالذات النامية منها بالشكل الذي ساهم إلى حد كبير في تكامل هذه الدول مع الدول المتقدمة وتبعيتها إليها ، في حين أن غياب أو ضعف طرق ووسائل النقل والاتصال بين الدول النامية أعاق ويعيق إلى حد كبير تكامل هذه الدول ، بل حتى إقامة روابط بقدر مقبول فيما بينها ، ولذلك يشكل توفر طرق ووسائل النقل والاتصال مقوم أساسي من مقومات التكامل الاقتصادي</w:t>
      </w:r>
      <w:r w:rsidR="005127E2">
        <w:rPr>
          <w:rStyle w:val="Appelnotedebasdep"/>
          <w:sz w:val="32"/>
          <w:szCs w:val="32"/>
          <w:rtl/>
          <w:lang w:bidi="ar-DZ"/>
        </w:rPr>
        <w:footnoteReference w:id="51"/>
      </w:r>
      <w:r w:rsidR="00993FB8">
        <w:rPr>
          <w:rFonts w:hint="cs"/>
          <w:sz w:val="32"/>
          <w:szCs w:val="32"/>
          <w:rtl/>
          <w:lang w:bidi="ar-DZ"/>
        </w:rPr>
        <w:t xml:space="preserve"> .</w:t>
      </w:r>
      <w:r w:rsidR="007E1D46">
        <w:rPr>
          <w:rFonts w:hint="cs"/>
          <w:sz w:val="32"/>
          <w:szCs w:val="32"/>
          <w:rtl/>
          <w:lang w:bidi="ar-DZ"/>
        </w:rPr>
        <w:t xml:space="preserve">  </w:t>
      </w:r>
      <w:r w:rsidR="00C46527">
        <w:rPr>
          <w:rFonts w:hint="cs"/>
          <w:sz w:val="32"/>
          <w:szCs w:val="32"/>
          <w:rtl/>
          <w:lang w:bidi="ar-DZ"/>
        </w:rPr>
        <w:t xml:space="preserve"> </w:t>
      </w:r>
      <w:r w:rsidR="00C46527" w:rsidRPr="000E0FFF">
        <w:rPr>
          <w:rFonts w:hint="cs"/>
          <w:sz w:val="32"/>
          <w:szCs w:val="32"/>
          <w:rtl/>
          <w:lang w:bidi="ar-DZ"/>
        </w:rPr>
        <w:t xml:space="preserve"> </w:t>
      </w:r>
      <w:r w:rsidR="008C0A05" w:rsidRPr="000E0FFF">
        <w:rPr>
          <w:rFonts w:hint="cs"/>
          <w:sz w:val="32"/>
          <w:szCs w:val="32"/>
          <w:rtl/>
          <w:lang w:bidi="ar-DZ"/>
        </w:rPr>
        <w:t xml:space="preserve"> </w:t>
      </w:r>
      <w:r w:rsidR="006E1F27" w:rsidRPr="000E0FFF">
        <w:rPr>
          <w:rFonts w:hint="cs"/>
          <w:sz w:val="32"/>
          <w:szCs w:val="32"/>
          <w:rtl/>
          <w:lang w:bidi="ar-DZ"/>
        </w:rPr>
        <w:t xml:space="preserve"> </w:t>
      </w:r>
      <w:r w:rsidR="00840A6C" w:rsidRPr="000E0FFF">
        <w:rPr>
          <w:rFonts w:hint="cs"/>
          <w:sz w:val="32"/>
          <w:szCs w:val="32"/>
          <w:rtl/>
          <w:lang w:bidi="ar-DZ"/>
        </w:rPr>
        <w:t xml:space="preserve">  </w:t>
      </w:r>
      <w:r w:rsidR="00C850C1" w:rsidRPr="000E0FFF">
        <w:rPr>
          <w:rFonts w:hint="cs"/>
          <w:sz w:val="32"/>
          <w:szCs w:val="32"/>
          <w:rtl/>
          <w:lang w:bidi="ar-DZ"/>
        </w:rPr>
        <w:t xml:space="preserve"> </w:t>
      </w:r>
      <w:r w:rsidR="00FC25E8" w:rsidRPr="000E0FFF">
        <w:rPr>
          <w:rFonts w:hint="cs"/>
          <w:sz w:val="32"/>
          <w:szCs w:val="32"/>
          <w:rtl/>
          <w:lang w:bidi="ar-DZ"/>
        </w:rPr>
        <w:t xml:space="preserve">  </w:t>
      </w:r>
      <w:r w:rsidR="00D83D3E" w:rsidRPr="000E0FFF">
        <w:rPr>
          <w:rFonts w:hint="cs"/>
          <w:sz w:val="32"/>
          <w:szCs w:val="32"/>
          <w:rtl/>
          <w:lang w:bidi="ar-DZ"/>
        </w:rPr>
        <w:t xml:space="preserve"> </w:t>
      </w:r>
    </w:p>
    <w:p w:rsidR="000E0FFF" w:rsidRDefault="000E0FFF" w:rsidP="00863A43">
      <w:pPr>
        <w:spacing w:line="360" w:lineRule="auto"/>
        <w:jc w:val="both"/>
        <w:rPr>
          <w:b/>
          <w:bCs/>
          <w:sz w:val="32"/>
          <w:szCs w:val="32"/>
          <w:rtl/>
          <w:lang w:bidi="ar-DZ"/>
        </w:rPr>
      </w:pPr>
      <w:r w:rsidRPr="000E0FFF">
        <w:rPr>
          <w:rFonts w:hint="cs"/>
          <w:b/>
          <w:bCs/>
          <w:sz w:val="32"/>
          <w:szCs w:val="32"/>
          <w:rtl/>
          <w:lang w:bidi="ar-DZ"/>
        </w:rPr>
        <w:t>الفرع الثاني : شروط التكامل الاقتصادي</w:t>
      </w:r>
    </w:p>
    <w:p w:rsidR="000E0FFF" w:rsidRDefault="000E0FFF" w:rsidP="00863A43">
      <w:pPr>
        <w:spacing w:line="360" w:lineRule="auto"/>
        <w:jc w:val="both"/>
        <w:rPr>
          <w:sz w:val="32"/>
          <w:szCs w:val="32"/>
          <w:rtl/>
          <w:lang w:bidi="ar-DZ"/>
        </w:rPr>
      </w:pPr>
      <w:r>
        <w:rPr>
          <w:rFonts w:hint="cs"/>
          <w:b/>
          <w:bCs/>
          <w:sz w:val="32"/>
          <w:szCs w:val="32"/>
          <w:rtl/>
          <w:lang w:bidi="ar-DZ"/>
        </w:rPr>
        <w:tab/>
      </w:r>
      <w:r>
        <w:rPr>
          <w:rFonts w:hint="cs"/>
          <w:sz w:val="32"/>
          <w:szCs w:val="32"/>
          <w:rtl/>
          <w:lang w:bidi="ar-DZ"/>
        </w:rPr>
        <w:t>لا يمكن أن نتصور أنه مجرد توافر المقومات السالفة كافية لوحدها لقيام تكامل اقتصادي بين مجموعة من الدول واستمرار علاقاته ، ذلك أن هناك جانبا مهما من الشروط</w:t>
      </w:r>
      <w:r w:rsidR="00E87F2F">
        <w:rPr>
          <w:rFonts w:hint="cs"/>
          <w:sz w:val="32"/>
          <w:szCs w:val="32"/>
          <w:rtl/>
          <w:lang w:bidi="ar-DZ"/>
        </w:rPr>
        <w:t xml:space="preserve"> الاقتصادية والسياسية التي لا يستغنى عنها أي تكامل اقتصادي بين مجموعة من الدول :</w:t>
      </w:r>
    </w:p>
    <w:p w:rsidR="00D1466D" w:rsidRPr="005F1A2A" w:rsidRDefault="00D1466D" w:rsidP="00863A43">
      <w:pPr>
        <w:pStyle w:val="Paragraphedeliste"/>
        <w:numPr>
          <w:ilvl w:val="0"/>
          <w:numId w:val="6"/>
        </w:numPr>
        <w:spacing w:line="360" w:lineRule="auto"/>
        <w:jc w:val="both"/>
        <w:rPr>
          <w:b/>
          <w:bCs/>
          <w:sz w:val="32"/>
          <w:szCs w:val="32"/>
          <w:lang w:bidi="ar-DZ"/>
        </w:rPr>
      </w:pPr>
      <w:r w:rsidRPr="005F1A2A">
        <w:rPr>
          <w:rFonts w:hint="cs"/>
          <w:b/>
          <w:bCs/>
          <w:sz w:val="32"/>
          <w:szCs w:val="32"/>
          <w:rtl/>
          <w:lang w:bidi="ar-DZ"/>
        </w:rPr>
        <w:t xml:space="preserve">الشروط الاقتصادية :  </w:t>
      </w:r>
    </w:p>
    <w:p w:rsidR="0060672C" w:rsidRDefault="0060672C" w:rsidP="00863A43">
      <w:pPr>
        <w:spacing w:line="360" w:lineRule="auto"/>
        <w:ind w:left="-52" w:firstLine="772"/>
        <w:jc w:val="both"/>
        <w:rPr>
          <w:sz w:val="32"/>
          <w:szCs w:val="32"/>
          <w:rtl/>
          <w:lang w:val="fr-FR" w:bidi="ar-DZ"/>
        </w:rPr>
      </w:pPr>
      <w:r>
        <w:rPr>
          <w:rFonts w:hint="cs"/>
          <w:sz w:val="32"/>
          <w:szCs w:val="32"/>
          <w:rtl/>
          <w:lang w:val="fr-FR" w:bidi="ar-DZ"/>
        </w:rPr>
        <w:t xml:space="preserve">إن الشروط الاقتصادية التي يجب توافرها هنا ، ما هي في الواقع سوى تلك الشروط التي تعرفها العلاقات التبادلية وصفقات البيع والشراء ، سواء تمت بين الوحدات الاقتصادية الوطنية ، أو بين وحدات اقتصادية لبلدان أخرى ، تتم على </w:t>
      </w:r>
      <w:r>
        <w:rPr>
          <w:rFonts w:hint="cs"/>
          <w:sz w:val="32"/>
          <w:szCs w:val="32"/>
          <w:rtl/>
          <w:lang w:val="fr-FR" w:bidi="ar-DZ"/>
        </w:rPr>
        <w:lastRenderedPageBreak/>
        <w:t>أساس رضا وقبول البلدان المتبادلة فيما بينها ، وهذا الرضا والقبول يقوم هو الآخر على أساس منافع وأرباح تعود على تلك الوحدات الاقتصادية والمتعاملة فيما بينها</w:t>
      </w:r>
      <w:r>
        <w:rPr>
          <w:rStyle w:val="Appelnotedebasdep"/>
          <w:sz w:val="32"/>
          <w:szCs w:val="32"/>
          <w:rtl/>
          <w:lang w:val="fr-FR" w:bidi="ar-DZ"/>
        </w:rPr>
        <w:footnoteReference w:id="52"/>
      </w:r>
      <w:r>
        <w:rPr>
          <w:rFonts w:hint="cs"/>
          <w:sz w:val="32"/>
          <w:szCs w:val="32"/>
          <w:rtl/>
          <w:lang w:val="fr-FR" w:bidi="ar-DZ"/>
        </w:rPr>
        <w:t xml:space="preserve"> .</w:t>
      </w:r>
    </w:p>
    <w:p w:rsidR="00F235B1" w:rsidRDefault="0060672C" w:rsidP="00863A43">
      <w:pPr>
        <w:spacing w:line="360" w:lineRule="auto"/>
        <w:ind w:left="-52"/>
        <w:jc w:val="both"/>
        <w:rPr>
          <w:sz w:val="32"/>
          <w:szCs w:val="32"/>
          <w:rtl/>
          <w:lang w:val="fr-FR" w:bidi="ar-DZ"/>
        </w:rPr>
      </w:pPr>
      <w:r>
        <w:rPr>
          <w:rFonts w:hint="cs"/>
          <w:sz w:val="32"/>
          <w:szCs w:val="32"/>
          <w:rtl/>
          <w:lang w:val="fr-FR" w:bidi="ar-DZ"/>
        </w:rPr>
        <w:tab/>
      </w:r>
      <w:r>
        <w:rPr>
          <w:rFonts w:hint="cs"/>
          <w:sz w:val="32"/>
          <w:szCs w:val="32"/>
          <w:rtl/>
          <w:lang w:val="fr-FR" w:bidi="ar-DZ"/>
        </w:rPr>
        <w:tab/>
        <w:t xml:space="preserve">ولعل </w:t>
      </w:r>
      <w:r w:rsidR="008A4458">
        <w:rPr>
          <w:rFonts w:hint="cs"/>
          <w:sz w:val="32"/>
          <w:szCs w:val="32"/>
          <w:rtl/>
          <w:lang w:val="fr-FR" w:bidi="ar-DZ"/>
        </w:rPr>
        <w:t>الاختلاف بين العلاقات والعمليات التي تتم في إطار تجاري عادي ، والعلاقات والعمليات التي تتم في إطار تكاملي ، يكمن في كون أن التعامل و التبادل في الإطار التكاملي ، يتم بشروط أسهل وأفضل مما لو تم خارج هذا الإطار ، وعلى إثر هذا النوع من التبادل في الإطار التكاملي تتمكن الوحدات الاقتصادية لمختلف البلدان الداخلة في العملية التكاملية من الحصول على وفورات اقتصادية طالما أن التبادل في هذا الإطار يتم على أساس التكاليف للمنتوجات والتجهيزات المتبادلة ، دون حساب للتعريفات الجمركية وهنا تنخفض تكاليف الإنتاج وأسعار المنتوجات ، وهذا الانخفاض في التكاليف وفي الأسعار لا يمكن أن يتحقق بين مجموعة من الدول إلا في الإطار التكاملي ، لأنه هو الإطار الذي يضمن سوق واسعة ، ويقلل بالتالي من خطر الكساد والخسارة .</w:t>
      </w:r>
    </w:p>
    <w:p w:rsidR="005120F4" w:rsidRDefault="00F235B1" w:rsidP="00863A43">
      <w:pPr>
        <w:spacing w:line="360" w:lineRule="auto"/>
        <w:ind w:left="-52"/>
        <w:jc w:val="both"/>
        <w:rPr>
          <w:sz w:val="32"/>
          <w:szCs w:val="32"/>
          <w:rtl/>
          <w:lang w:val="fr-FR" w:bidi="ar-DZ"/>
        </w:rPr>
      </w:pPr>
      <w:r>
        <w:rPr>
          <w:rFonts w:hint="cs"/>
          <w:sz w:val="32"/>
          <w:szCs w:val="32"/>
          <w:rtl/>
          <w:lang w:val="fr-FR" w:bidi="ar-DZ"/>
        </w:rPr>
        <w:tab/>
      </w:r>
      <w:r>
        <w:rPr>
          <w:rFonts w:hint="cs"/>
          <w:sz w:val="32"/>
          <w:szCs w:val="32"/>
          <w:rtl/>
          <w:lang w:val="fr-FR" w:bidi="ar-DZ"/>
        </w:rPr>
        <w:tab/>
        <w:t>إذن توافر العلاقات الاقتصادية بين مجموعة من الدول في إطار تكاملي ، تكون بمثابة الحوافز والدوافع التي تحفز وتدفع تلك الدول على الإقدام في تكثيف تلك العلاقات الاقتصادية التكاملية فيما بينها ، وعلى المزيد من إقامة المشاريع المشتركة رغبة في المزيد من المنافع والأرباح ، كما يعزز مركز ومكانة تلك الدول في إطار العلاقات الاقتصادية الدولية ، خاصة من الناحية السياسية والدفاعية ، وهذه كلها غايات منشودة لذاتها ولا تقل أهمية عن الغايات والأهداف الاقتصادية .</w:t>
      </w:r>
    </w:p>
    <w:p w:rsidR="005120F4" w:rsidRPr="005F1A2A" w:rsidRDefault="005120F4" w:rsidP="00863A43">
      <w:pPr>
        <w:spacing w:line="360" w:lineRule="auto"/>
        <w:ind w:left="-52"/>
        <w:jc w:val="both"/>
        <w:rPr>
          <w:b/>
          <w:bCs/>
          <w:sz w:val="32"/>
          <w:szCs w:val="32"/>
          <w:rtl/>
          <w:lang w:val="fr-FR" w:bidi="ar-DZ"/>
        </w:rPr>
      </w:pPr>
      <w:r w:rsidRPr="005F1A2A">
        <w:rPr>
          <w:rFonts w:hint="cs"/>
          <w:b/>
          <w:bCs/>
          <w:sz w:val="32"/>
          <w:szCs w:val="32"/>
          <w:rtl/>
          <w:lang w:val="fr-FR" w:bidi="ar-DZ"/>
        </w:rPr>
        <w:t xml:space="preserve">ب </w:t>
      </w:r>
      <w:r w:rsidRPr="005F1A2A">
        <w:rPr>
          <w:b/>
          <w:bCs/>
          <w:sz w:val="32"/>
          <w:szCs w:val="32"/>
          <w:rtl/>
          <w:lang w:val="fr-FR" w:bidi="ar-DZ"/>
        </w:rPr>
        <w:t>–</w:t>
      </w:r>
      <w:r w:rsidRPr="005F1A2A">
        <w:rPr>
          <w:rFonts w:hint="cs"/>
          <w:b/>
          <w:bCs/>
          <w:sz w:val="32"/>
          <w:szCs w:val="32"/>
          <w:rtl/>
          <w:lang w:val="fr-FR" w:bidi="ar-DZ"/>
        </w:rPr>
        <w:t xml:space="preserve"> الشروط السياسية :</w:t>
      </w:r>
    </w:p>
    <w:p w:rsidR="0060672C" w:rsidRDefault="005120F4" w:rsidP="00863A43">
      <w:pPr>
        <w:spacing w:line="360" w:lineRule="auto"/>
        <w:ind w:left="-52"/>
        <w:jc w:val="both"/>
        <w:rPr>
          <w:sz w:val="32"/>
          <w:szCs w:val="32"/>
          <w:rtl/>
          <w:lang w:val="fr-FR" w:bidi="ar-DZ"/>
        </w:rPr>
      </w:pPr>
      <w:r>
        <w:rPr>
          <w:rFonts w:hint="cs"/>
          <w:sz w:val="32"/>
          <w:szCs w:val="32"/>
          <w:rtl/>
          <w:lang w:val="fr-FR" w:bidi="ar-DZ"/>
        </w:rPr>
        <w:tab/>
      </w:r>
      <w:r>
        <w:rPr>
          <w:rFonts w:hint="cs"/>
          <w:sz w:val="32"/>
          <w:szCs w:val="32"/>
          <w:rtl/>
          <w:lang w:val="fr-FR" w:bidi="ar-DZ"/>
        </w:rPr>
        <w:tab/>
        <w:t>إنه ليس بمجرد توفير الأدوات والشروط الاقتصادية تتشابك وتتلاحم العلاقات الاقتصادية التكاملية بين البلدان ، ذلك أن كل علاقة وكل عملية إنما تمثل في الواقع إرادة ذات سيادة كاملة ، ومن هن</w:t>
      </w:r>
      <w:r w:rsidR="00AF0B48">
        <w:rPr>
          <w:rFonts w:hint="cs"/>
          <w:sz w:val="32"/>
          <w:szCs w:val="32"/>
          <w:rtl/>
          <w:lang w:val="fr-FR" w:bidi="ar-DZ"/>
        </w:rPr>
        <w:t xml:space="preserve">ا تكون للإرادة السياسية دور فعلي وفعال في هذا الإطار ، </w:t>
      </w:r>
      <w:r w:rsidR="00510FA5">
        <w:rPr>
          <w:rFonts w:hint="cs"/>
          <w:sz w:val="32"/>
          <w:szCs w:val="32"/>
          <w:rtl/>
          <w:lang w:val="fr-FR" w:bidi="ar-DZ"/>
        </w:rPr>
        <w:t xml:space="preserve">إذ كثيرا ما نجد مجموعة من البلدان تتوافر فيما بينها المقومات </w:t>
      </w:r>
      <w:r w:rsidR="00510FA5">
        <w:rPr>
          <w:rFonts w:hint="cs"/>
          <w:sz w:val="32"/>
          <w:szCs w:val="32"/>
          <w:rtl/>
          <w:lang w:val="fr-FR" w:bidi="ar-DZ"/>
        </w:rPr>
        <w:lastRenderedPageBreak/>
        <w:t xml:space="preserve">والشروط السالفة الذكر ، تؤهلها من القيام بتكاملها الاقتصادي ، إلا أنها تخفق في تحقيقه ويكون في أغلب الحالات سبب الإخفاق هو غياب الإرادة السياسية الضرورية اللازمة لذلك التكامل ، وعليه فإن توفر العنصر السياسي ، وبالأخص الإرادة السياسية لوحدها مع غياب المقومات الأساسية والشروط الاقتصادية كفيل بتحقيق تكامل ناجح ، بل كل الشروط </w:t>
      </w:r>
      <w:r w:rsidR="000A06CD">
        <w:rPr>
          <w:rFonts w:hint="cs"/>
          <w:sz w:val="32"/>
          <w:szCs w:val="32"/>
          <w:rtl/>
          <w:lang w:val="fr-FR" w:bidi="ar-DZ"/>
        </w:rPr>
        <w:t xml:space="preserve">يجب أن تتوافر في آن واحد بالتسلسل ابتداء من المقومات الأساسية ، مرورا بالشروط الاقتصادية وانتهاء بالشروط السياسية ، لكي تتفاعل فيما بينها ، وتعمل جنبا إلى جنب وفي اتجاه واحد ، </w:t>
      </w:r>
      <w:r w:rsidR="00860025">
        <w:rPr>
          <w:rFonts w:hint="cs"/>
          <w:sz w:val="32"/>
          <w:szCs w:val="32"/>
          <w:rtl/>
          <w:lang w:val="fr-FR" w:bidi="ar-DZ"/>
        </w:rPr>
        <w:t>هو الاتجاه التكاملي</w:t>
      </w:r>
      <w:r w:rsidR="00860025">
        <w:rPr>
          <w:rStyle w:val="Appelnotedebasdep"/>
          <w:sz w:val="32"/>
          <w:szCs w:val="32"/>
          <w:rtl/>
          <w:lang w:val="fr-FR" w:bidi="ar-DZ"/>
        </w:rPr>
        <w:footnoteReference w:id="53"/>
      </w:r>
      <w:r w:rsidR="000A06CD">
        <w:rPr>
          <w:rFonts w:hint="cs"/>
          <w:sz w:val="32"/>
          <w:szCs w:val="32"/>
          <w:rtl/>
          <w:lang w:val="fr-FR" w:bidi="ar-DZ"/>
        </w:rPr>
        <w:t xml:space="preserve">   </w:t>
      </w:r>
      <w:r w:rsidR="008A4458">
        <w:rPr>
          <w:rFonts w:hint="cs"/>
          <w:sz w:val="32"/>
          <w:szCs w:val="32"/>
          <w:rtl/>
          <w:lang w:val="fr-FR" w:bidi="ar-DZ"/>
        </w:rPr>
        <w:t xml:space="preserve">  </w:t>
      </w:r>
    </w:p>
    <w:p w:rsidR="0060672C" w:rsidRDefault="0060672C" w:rsidP="00863A43">
      <w:pPr>
        <w:spacing w:line="360" w:lineRule="auto"/>
        <w:ind w:left="720"/>
        <w:jc w:val="both"/>
        <w:rPr>
          <w:sz w:val="32"/>
          <w:szCs w:val="32"/>
          <w:rtl/>
          <w:lang w:val="fr-FR" w:bidi="ar-DZ"/>
        </w:rPr>
      </w:pPr>
      <w:r>
        <w:rPr>
          <w:rFonts w:hint="cs"/>
          <w:sz w:val="32"/>
          <w:szCs w:val="32"/>
          <w:rtl/>
          <w:lang w:val="fr-FR" w:bidi="ar-DZ"/>
        </w:rPr>
        <w:t xml:space="preserve"> </w:t>
      </w:r>
    </w:p>
    <w:p w:rsidR="00F908E4" w:rsidRDefault="00F908E4" w:rsidP="00863A43">
      <w:pPr>
        <w:spacing w:line="360" w:lineRule="auto"/>
        <w:ind w:left="720"/>
        <w:jc w:val="both"/>
        <w:rPr>
          <w:sz w:val="32"/>
          <w:szCs w:val="32"/>
          <w:rtl/>
          <w:lang w:val="fr-FR" w:bidi="ar-DZ"/>
        </w:rPr>
      </w:pPr>
    </w:p>
    <w:p w:rsidR="00F908E4" w:rsidRDefault="00F908E4" w:rsidP="00863A43">
      <w:pPr>
        <w:spacing w:line="360" w:lineRule="auto"/>
        <w:ind w:left="720"/>
        <w:jc w:val="both"/>
        <w:rPr>
          <w:sz w:val="32"/>
          <w:szCs w:val="32"/>
          <w:rtl/>
          <w:lang w:val="fr-FR" w:bidi="ar-DZ"/>
        </w:rPr>
      </w:pPr>
    </w:p>
    <w:p w:rsidR="00F908E4" w:rsidRDefault="00F908E4" w:rsidP="00863A43">
      <w:pPr>
        <w:spacing w:line="360" w:lineRule="auto"/>
        <w:ind w:left="720"/>
        <w:jc w:val="both"/>
        <w:rPr>
          <w:sz w:val="32"/>
          <w:szCs w:val="32"/>
          <w:rtl/>
          <w:lang w:val="fr-FR" w:bidi="ar-DZ"/>
        </w:rPr>
      </w:pPr>
    </w:p>
    <w:p w:rsidR="00F908E4" w:rsidRDefault="00F908E4" w:rsidP="00863A43">
      <w:pPr>
        <w:spacing w:line="360" w:lineRule="auto"/>
        <w:ind w:left="720"/>
        <w:jc w:val="both"/>
        <w:rPr>
          <w:sz w:val="32"/>
          <w:szCs w:val="32"/>
          <w:rtl/>
          <w:lang w:val="fr-FR" w:bidi="ar-DZ"/>
        </w:rPr>
      </w:pPr>
    </w:p>
    <w:p w:rsidR="00F908E4" w:rsidRDefault="00F908E4" w:rsidP="00863A43">
      <w:pPr>
        <w:spacing w:line="360" w:lineRule="auto"/>
        <w:ind w:left="720"/>
        <w:jc w:val="both"/>
        <w:rPr>
          <w:sz w:val="32"/>
          <w:szCs w:val="32"/>
          <w:rtl/>
          <w:lang w:val="fr-FR" w:bidi="ar-DZ"/>
        </w:rPr>
      </w:pPr>
    </w:p>
    <w:p w:rsidR="00F908E4" w:rsidRDefault="00F908E4" w:rsidP="00863A43">
      <w:pPr>
        <w:spacing w:line="360" w:lineRule="auto"/>
        <w:ind w:left="720"/>
        <w:jc w:val="both"/>
        <w:rPr>
          <w:sz w:val="32"/>
          <w:szCs w:val="32"/>
          <w:rtl/>
          <w:lang w:val="fr-FR" w:bidi="ar-DZ"/>
        </w:rPr>
      </w:pPr>
    </w:p>
    <w:p w:rsidR="00F908E4" w:rsidRDefault="00F908E4" w:rsidP="00F8258A">
      <w:pPr>
        <w:spacing w:line="360" w:lineRule="auto"/>
        <w:jc w:val="both"/>
        <w:rPr>
          <w:sz w:val="32"/>
          <w:szCs w:val="32"/>
          <w:rtl/>
          <w:lang w:val="fr-FR" w:bidi="ar-DZ"/>
        </w:rPr>
      </w:pPr>
    </w:p>
    <w:p w:rsidR="00F908E4" w:rsidRDefault="00F908E4" w:rsidP="00863A43">
      <w:pPr>
        <w:spacing w:line="360" w:lineRule="auto"/>
        <w:ind w:left="720"/>
        <w:jc w:val="both"/>
        <w:rPr>
          <w:sz w:val="32"/>
          <w:szCs w:val="32"/>
          <w:rtl/>
          <w:lang w:val="fr-FR" w:bidi="ar-DZ"/>
        </w:rPr>
      </w:pPr>
    </w:p>
    <w:p w:rsidR="00883383" w:rsidRDefault="00883383" w:rsidP="00863A43">
      <w:pPr>
        <w:spacing w:line="360" w:lineRule="auto"/>
        <w:ind w:left="720"/>
        <w:jc w:val="both"/>
        <w:rPr>
          <w:sz w:val="32"/>
          <w:szCs w:val="32"/>
          <w:rtl/>
          <w:lang w:val="fr-FR" w:bidi="ar-DZ"/>
        </w:rPr>
      </w:pPr>
    </w:p>
    <w:p w:rsidR="00883383" w:rsidRDefault="00883383" w:rsidP="00863A43">
      <w:pPr>
        <w:spacing w:line="360" w:lineRule="auto"/>
        <w:ind w:left="720"/>
        <w:jc w:val="both"/>
        <w:rPr>
          <w:sz w:val="32"/>
          <w:szCs w:val="32"/>
          <w:rtl/>
          <w:lang w:val="fr-FR" w:bidi="ar-DZ"/>
        </w:rPr>
      </w:pPr>
    </w:p>
    <w:p w:rsidR="00883383" w:rsidRDefault="00883383" w:rsidP="00863A43">
      <w:pPr>
        <w:spacing w:line="360" w:lineRule="auto"/>
        <w:ind w:left="720"/>
        <w:jc w:val="both"/>
        <w:rPr>
          <w:sz w:val="32"/>
          <w:szCs w:val="32"/>
          <w:rtl/>
          <w:lang w:val="fr-FR" w:bidi="ar-DZ"/>
        </w:rPr>
      </w:pPr>
    </w:p>
    <w:p w:rsidR="00F908E4" w:rsidRDefault="00F908E4" w:rsidP="00863A43">
      <w:pPr>
        <w:spacing w:line="360" w:lineRule="auto"/>
        <w:ind w:left="-52"/>
        <w:jc w:val="both"/>
        <w:rPr>
          <w:b/>
          <w:bCs/>
          <w:sz w:val="32"/>
          <w:szCs w:val="32"/>
          <w:rtl/>
          <w:lang w:val="fr-FR" w:bidi="ar-DZ"/>
        </w:rPr>
      </w:pPr>
      <w:r w:rsidRPr="0046466C">
        <w:rPr>
          <w:rFonts w:hint="cs"/>
          <w:b/>
          <w:bCs/>
          <w:sz w:val="32"/>
          <w:szCs w:val="32"/>
          <w:rtl/>
          <w:lang w:val="fr-FR" w:bidi="ar-DZ"/>
        </w:rPr>
        <w:lastRenderedPageBreak/>
        <w:t>المبحث الثاني :</w:t>
      </w:r>
      <w:r w:rsidR="0046466C" w:rsidRPr="0046466C">
        <w:rPr>
          <w:b/>
          <w:bCs/>
          <w:sz w:val="32"/>
          <w:szCs w:val="32"/>
          <w:lang w:val="fr-FR" w:bidi="ar-DZ"/>
        </w:rPr>
        <w:t xml:space="preserve">     </w:t>
      </w:r>
      <w:r w:rsidR="00D5040A" w:rsidRPr="0046466C">
        <w:rPr>
          <w:rFonts w:hint="cs"/>
          <w:b/>
          <w:bCs/>
          <w:sz w:val="32"/>
          <w:szCs w:val="32"/>
          <w:rtl/>
          <w:lang w:val="fr-FR" w:bidi="ar-DZ"/>
        </w:rPr>
        <w:t>مزايا</w:t>
      </w:r>
      <w:r w:rsidR="00D5040A">
        <w:rPr>
          <w:rFonts w:hint="cs"/>
          <w:b/>
          <w:bCs/>
          <w:sz w:val="32"/>
          <w:szCs w:val="32"/>
          <w:rtl/>
          <w:lang w:val="fr-FR" w:bidi="ar-DZ"/>
        </w:rPr>
        <w:t xml:space="preserve"> و </w:t>
      </w:r>
      <w:r w:rsidR="0046466C" w:rsidRPr="0046466C">
        <w:rPr>
          <w:rFonts w:hint="cs"/>
          <w:b/>
          <w:bCs/>
          <w:sz w:val="32"/>
          <w:szCs w:val="32"/>
          <w:rtl/>
          <w:lang w:val="fr-FR" w:bidi="ar-DZ"/>
        </w:rPr>
        <w:t>آثار ومشاكل التكامل الاقتصادي</w:t>
      </w:r>
      <w:r w:rsidR="0046466C" w:rsidRPr="0046466C">
        <w:rPr>
          <w:b/>
          <w:bCs/>
          <w:sz w:val="32"/>
          <w:szCs w:val="32"/>
          <w:lang w:val="fr-FR" w:bidi="ar-DZ"/>
        </w:rPr>
        <w:t xml:space="preserve"> </w:t>
      </w:r>
      <w:r w:rsidR="0046466C" w:rsidRPr="0046466C">
        <w:rPr>
          <w:rFonts w:hint="cs"/>
          <w:b/>
          <w:bCs/>
          <w:sz w:val="32"/>
          <w:szCs w:val="32"/>
          <w:rtl/>
          <w:lang w:val="fr-FR" w:bidi="ar-DZ"/>
        </w:rPr>
        <w:t xml:space="preserve"> </w:t>
      </w:r>
    </w:p>
    <w:p w:rsidR="00B50B05" w:rsidRDefault="00B50B05" w:rsidP="00863A43">
      <w:pPr>
        <w:spacing w:line="360" w:lineRule="auto"/>
        <w:ind w:left="-52" w:firstLine="772"/>
        <w:jc w:val="both"/>
        <w:rPr>
          <w:sz w:val="32"/>
          <w:szCs w:val="32"/>
          <w:rtl/>
          <w:lang w:val="fr-FR" w:bidi="ar-DZ"/>
        </w:rPr>
      </w:pPr>
    </w:p>
    <w:p w:rsidR="00531632" w:rsidRDefault="006F0D60" w:rsidP="00863A43">
      <w:pPr>
        <w:spacing w:line="360" w:lineRule="auto"/>
        <w:ind w:left="-52" w:firstLine="772"/>
        <w:jc w:val="both"/>
        <w:rPr>
          <w:sz w:val="32"/>
          <w:szCs w:val="32"/>
          <w:rtl/>
          <w:lang w:val="fr-FR" w:bidi="ar-DZ"/>
        </w:rPr>
      </w:pPr>
      <w:r>
        <w:rPr>
          <w:rFonts w:hint="cs"/>
          <w:sz w:val="32"/>
          <w:szCs w:val="32"/>
          <w:rtl/>
          <w:lang w:val="fr-FR" w:bidi="ar-DZ"/>
        </w:rPr>
        <w:t>نوضح في هذا المبحث بعض المزايا التي يمكن أن يحققها التكامل الاقتصادي بين الدول المتكاملة وهذه المزايا ليست ضربا من الخيال فقد حققتها لنفسها مجموعات من الدول التي أخذت التكامل الاقتصادي مأخذ الجد ، كما أنن سنتناول الآثار الاقتصادية الاستاتيكية والديناميكية لمختلف أشكال التكامل الاقتصادي على النمو الاقتصادي للدول الأعضاء</w:t>
      </w:r>
      <w:r w:rsidR="00531632">
        <w:rPr>
          <w:rFonts w:hint="cs"/>
          <w:sz w:val="32"/>
          <w:szCs w:val="32"/>
          <w:rtl/>
          <w:lang w:val="fr-FR" w:bidi="ar-DZ"/>
        </w:rPr>
        <w:t xml:space="preserve"> . وفي الأخير سنقوم بتوضيح المشاكل والصعوبات  التي تنجم عن التكتلات الاقتصادية .</w:t>
      </w:r>
    </w:p>
    <w:p w:rsidR="00883383" w:rsidRDefault="00883383" w:rsidP="00863A43">
      <w:pPr>
        <w:spacing w:line="360" w:lineRule="auto"/>
        <w:ind w:left="-52"/>
        <w:jc w:val="both"/>
        <w:rPr>
          <w:b/>
          <w:bCs/>
          <w:sz w:val="32"/>
          <w:szCs w:val="32"/>
          <w:rtl/>
          <w:lang w:val="fr-FR" w:bidi="ar-DZ"/>
        </w:rPr>
      </w:pPr>
    </w:p>
    <w:p w:rsidR="004407CE" w:rsidRDefault="00531632" w:rsidP="003A3A11">
      <w:pPr>
        <w:spacing w:line="360" w:lineRule="auto"/>
        <w:ind w:left="-52"/>
        <w:jc w:val="both"/>
        <w:rPr>
          <w:b/>
          <w:bCs/>
          <w:sz w:val="32"/>
          <w:szCs w:val="32"/>
          <w:rtl/>
          <w:lang w:val="fr-FR" w:bidi="ar-DZ"/>
        </w:rPr>
      </w:pPr>
      <w:r w:rsidRPr="00531632">
        <w:rPr>
          <w:rFonts w:hint="cs"/>
          <w:b/>
          <w:bCs/>
          <w:sz w:val="32"/>
          <w:szCs w:val="32"/>
          <w:rtl/>
          <w:lang w:val="fr-FR" w:bidi="ar-DZ"/>
        </w:rPr>
        <w:t xml:space="preserve">المطلب الأول : مزايا التكامل الاقتصادي </w:t>
      </w:r>
    </w:p>
    <w:p w:rsidR="00883383" w:rsidRPr="00F911A1" w:rsidRDefault="006F0D60" w:rsidP="00F911A1">
      <w:pPr>
        <w:spacing w:line="360" w:lineRule="auto"/>
        <w:ind w:left="-52"/>
        <w:jc w:val="both"/>
        <w:rPr>
          <w:sz w:val="32"/>
          <w:szCs w:val="32"/>
          <w:rtl/>
          <w:lang w:val="fr-FR" w:bidi="ar-DZ"/>
        </w:rPr>
      </w:pPr>
      <w:r w:rsidRPr="00531632">
        <w:rPr>
          <w:rFonts w:hint="cs"/>
          <w:b/>
          <w:bCs/>
          <w:sz w:val="32"/>
          <w:szCs w:val="32"/>
          <w:rtl/>
          <w:lang w:val="fr-FR" w:bidi="ar-DZ"/>
        </w:rPr>
        <w:t xml:space="preserve"> </w:t>
      </w:r>
      <w:r w:rsidR="00ED404E">
        <w:rPr>
          <w:rFonts w:hint="cs"/>
          <w:b/>
          <w:bCs/>
          <w:sz w:val="32"/>
          <w:szCs w:val="32"/>
          <w:rtl/>
          <w:lang w:val="fr-FR" w:bidi="ar-DZ"/>
        </w:rPr>
        <w:tab/>
      </w:r>
      <w:r w:rsidR="00ED404E" w:rsidRPr="00ED404E">
        <w:rPr>
          <w:rFonts w:hint="cs"/>
          <w:sz w:val="32"/>
          <w:szCs w:val="32"/>
          <w:rtl/>
          <w:lang w:val="fr-FR" w:bidi="ar-DZ"/>
        </w:rPr>
        <w:t>إن</w:t>
      </w:r>
      <w:r w:rsidR="00ED404E">
        <w:rPr>
          <w:rFonts w:hint="cs"/>
          <w:sz w:val="32"/>
          <w:szCs w:val="32"/>
          <w:rtl/>
          <w:lang w:val="fr-FR" w:bidi="ar-DZ"/>
        </w:rPr>
        <w:t xml:space="preserve"> هذه المزايا العديدة ليست ضربا من الأوهام ، فقد حققتها لنفسها مجموعات من الأقطار التي أخذت بالتكامل الاقتصادي أخذا رصينا ومحسوبا . وهي مزايا سبق أن قام بتشخيصها العديد من رجال الفكر الاقتصادي وسواهم</w:t>
      </w:r>
      <w:r w:rsidR="00ED404E">
        <w:rPr>
          <w:rStyle w:val="Appelnotedebasdep"/>
          <w:sz w:val="32"/>
          <w:szCs w:val="32"/>
          <w:rtl/>
          <w:lang w:val="fr-FR" w:bidi="ar-DZ"/>
        </w:rPr>
        <w:footnoteReference w:id="54"/>
      </w:r>
      <w:r w:rsidR="00D5361F">
        <w:rPr>
          <w:rFonts w:hint="cs"/>
          <w:sz w:val="32"/>
          <w:szCs w:val="32"/>
          <w:rtl/>
          <w:lang w:val="fr-FR" w:bidi="ar-DZ"/>
        </w:rPr>
        <w:t xml:space="preserve">. ويمكن تعداد منابع </w:t>
      </w:r>
      <w:r w:rsidR="00941FF2">
        <w:rPr>
          <w:rFonts w:hint="cs"/>
          <w:sz w:val="32"/>
          <w:szCs w:val="32"/>
          <w:rtl/>
          <w:lang w:val="fr-FR" w:bidi="ar-DZ"/>
        </w:rPr>
        <w:t>هذه المزايا ، باختصار ، حسب حقولها الرئيسية كما يلي :</w:t>
      </w:r>
    </w:p>
    <w:p w:rsidR="00D5040A" w:rsidRDefault="00941FF2" w:rsidP="00863A43">
      <w:pPr>
        <w:spacing w:line="360" w:lineRule="auto"/>
        <w:ind w:left="-52"/>
        <w:jc w:val="both"/>
        <w:rPr>
          <w:b/>
          <w:bCs/>
          <w:sz w:val="32"/>
          <w:szCs w:val="32"/>
          <w:rtl/>
          <w:lang w:val="fr-FR" w:bidi="ar-DZ"/>
        </w:rPr>
      </w:pPr>
      <w:r w:rsidRPr="00941FF2">
        <w:rPr>
          <w:rFonts w:hint="cs"/>
          <w:b/>
          <w:bCs/>
          <w:sz w:val="32"/>
          <w:szCs w:val="32"/>
          <w:rtl/>
          <w:lang w:val="fr-FR" w:bidi="ar-DZ"/>
        </w:rPr>
        <w:t>الفرع الأول :</w:t>
      </w:r>
      <w:r w:rsidR="00ED404E" w:rsidRPr="00941FF2">
        <w:rPr>
          <w:rFonts w:hint="cs"/>
          <w:b/>
          <w:bCs/>
          <w:sz w:val="32"/>
          <w:szCs w:val="32"/>
          <w:rtl/>
          <w:lang w:val="fr-FR" w:bidi="ar-DZ"/>
        </w:rPr>
        <w:t xml:space="preserve"> </w:t>
      </w:r>
      <w:r>
        <w:rPr>
          <w:rFonts w:hint="cs"/>
          <w:b/>
          <w:bCs/>
          <w:sz w:val="32"/>
          <w:szCs w:val="32"/>
          <w:rtl/>
          <w:lang w:val="fr-FR" w:bidi="ar-DZ"/>
        </w:rPr>
        <w:t>في ميدان التنمية الاقتصادية</w:t>
      </w:r>
    </w:p>
    <w:p w:rsidR="00883383" w:rsidRPr="00883383" w:rsidRDefault="00AB6B83" w:rsidP="00863A43">
      <w:pPr>
        <w:pStyle w:val="Paragraphedeliste"/>
        <w:numPr>
          <w:ilvl w:val="0"/>
          <w:numId w:val="8"/>
        </w:numPr>
        <w:spacing w:line="360" w:lineRule="auto"/>
        <w:jc w:val="both"/>
        <w:rPr>
          <w:sz w:val="32"/>
          <w:szCs w:val="32"/>
          <w:lang w:val="fr-FR" w:bidi="ar-DZ"/>
        </w:rPr>
      </w:pPr>
      <w:r w:rsidRPr="00883383">
        <w:rPr>
          <w:rFonts w:hint="cs"/>
          <w:b/>
          <w:bCs/>
          <w:sz w:val="32"/>
          <w:szCs w:val="32"/>
          <w:rtl/>
          <w:lang w:val="fr-FR" w:bidi="ar-DZ"/>
        </w:rPr>
        <w:t>الاستفادة من مزايا وفورات الحجم الكبير :</w:t>
      </w:r>
    </w:p>
    <w:p w:rsidR="00C975F7" w:rsidRDefault="00AB6B83" w:rsidP="00883383">
      <w:pPr>
        <w:pStyle w:val="Paragraphedeliste"/>
        <w:spacing w:line="360" w:lineRule="auto"/>
        <w:ind w:left="-52" w:firstLine="412"/>
        <w:jc w:val="both"/>
        <w:rPr>
          <w:sz w:val="32"/>
          <w:szCs w:val="32"/>
          <w:lang w:val="fr-FR" w:bidi="ar-DZ"/>
        </w:rPr>
      </w:pPr>
      <w:r>
        <w:rPr>
          <w:rFonts w:hint="cs"/>
          <w:sz w:val="32"/>
          <w:szCs w:val="32"/>
          <w:rtl/>
          <w:lang w:val="fr-FR" w:bidi="ar-DZ"/>
        </w:rPr>
        <w:t xml:space="preserve"> ما نقصد بوفورات الحجم عادة هو ما نحققه من تخفيض في تكاليف إنتاج الوحدة ، نتيجة لرفع مستوى الإنتاجية ، تعاني إذن الدول المتخلفة وهي منعزلة عن </w:t>
      </w:r>
      <w:r>
        <w:rPr>
          <w:rFonts w:hint="cs"/>
          <w:sz w:val="32"/>
          <w:szCs w:val="32"/>
          <w:rtl/>
          <w:lang w:val="fr-FR" w:bidi="ar-DZ"/>
        </w:rPr>
        <w:lastRenderedPageBreak/>
        <w:t>بعضها البعض من ضيق السوق في كل منها نتيجة الانخفاض الدخل</w:t>
      </w:r>
      <w:r>
        <w:rPr>
          <w:rStyle w:val="Appelnotedebasdep"/>
          <w:sz w:val="32"/>
          <w:szCs w:val="32"/>
          <w:rtl/>
          <w:lang w:val="fr-FR" w:bidi="ar-DZ"/>
        </w:rPr>
        <w:footnoteReference w:id="55"/>
      </w:r>
      <w:r>
        <w:rPr>
          <w:rFonts w:hint="cs"/>
          <w:sz w:val="32"/>
          <w:szCs w:val="32"/>
          <w:rtl/>
          <w:lang w:val="fr-FR" w:bidi="ar-DZ"/>
        </w:rPr>
        <w:t xml:space="preserve"> .</w:t>
      </w:r>
      <w:r w:rsidR="00C975F7">
        <w:rPr>
          <w:rFonts w:hint="cs"/>
          <w:sz w:val="32"/>
          <w:szCs w:val="32"/>
          <w:rtl/>
          <w:lang w:val="fr-FR" w:bidi="ar-DZ"/>
        </w:rPr>
        <w:t xml:space="preserve"> وينتج عن قيام التكامل الاقتصادي اتساع نطاق السوق في الدول المتكاملة ، واتساع حجم السوق يسمح بتحقيق وفورات الإنتاج الكبير ، كما أنه يمكن من إقامة صناعات جديدة ذات حجم اقتصادي كبير حيث أنها سوف تستطيع استيعاب</w:t>
      </w:r>
      <w:r w:rsidR="009857EF">
        <w:rPr>
          <w:rFonts w:hint="cs"/>
          <w:sz w:val="32"/>
          <w:szCs w:val="32"/>
          <w:rtl/>
          <w:lang w:val="fr-FR" w:bidi="ar-DZ"/>
        </w:rPr>
        <w:t xml:space="preserve"> كل المنتجات التي تنتجها مما يمكنها من العمل بكامل طاقتها الإنتاجية ، وهو ما يؤدي إلى انخفاض </w:t>
      </w:r>
      <w:r w:rsidR="008F7557">
        <w:rPr>
          <w:rFonts w:hint="cs"/>
          <w:sz w:val="32"/>
          <w:szCs w:val="32"/>
          <w:rtl/>
          <w:lang w:val="fr-FR" w:bidi="ar-DZ"/>
        </w:rPr>
        <w:t>أسعار هذه المنتجات مما يساهم في زيادة تسويقها تجاريا في الدول الداخلة في التكامل</w:t>
      </w:r>
      <w:r w:rsidR="008F7557">
        <w:rPr>
          <w:rStyle w:val="Appelnotedebasdep"/>
          <w:sz w:val="32"/>
          <w:szCs w:val="32"/>
          <w:rtl/>
          <w:lang w:val="fr-FR" w:bidi="ar-DZ"/>
        </w:rPr>
        <w:footnoteReference w:id="56"/>
      </w:r>
      <w:r w:rsidR="008F7557">
        <w:rPr>
          <w:rFonts w:hint="cs"/>
          <w:sz w:val="32"/>
          <w:szCs w:val="32"/>
          <w:rtl/>
          <w:lang w:val="fr-FR" w:bidi="ar-DZ"/>
        </w:rPr>
        <w:t>.</w:t>
      </w:r>
    </w:p>
    <w:p w:rsidR="00883383" w:rsidRDefault="006627C0" w:rsidP="00863A43">
      <w:pPr>
        <w:pStyle w:val="Paragraphedeliste"/>
        <w:numPr>
          <w:ilvl w:val="0"/>
          <w:numId w:val="8"/>
        </w:numPr>
        <w:spacing w:line="360" w:lineRule="auto"/>
        <w:jc w:val="both"/>
        <w:rPr>
          <w:sz w:val="32"/>
          <w:szCs w:val="32"/>
          <w:lang w:val="fr-FR" w:bidi="ar-DZ"/>
        </w:rPr>
      </w:pPr>
      <w:r w:rsidRPr="00883383">
        <w:rPr>
          <w:rFonts w:hint="cs"/>
          <w:b/>
          <w:bCs/>
          <w:sz w:val="32"/>
          <w:szCs w:val="32"/>
          <w:rtl/>
          <w:lang w:val="fr-FR" w:bidi="ar-DZ"/>
        </w:rPr>
        <w:t>تقسيم العمل بين الدول المتكاملة :</w:t>
      </w:r>
      <w:r>
        <w:rPr>
          <w:rFonts w:hint="cs"/>
          <w:sz w:val="32"/>
          <w:szCs w:val="32"/>
          <w:rtl/>
          <w:lang w:val="fr-FR" w:bidi="ar-DZ"/>
        </w:rPr>
        <w:t xml:space="preserve"> </w:t>
      </w:r>
    </w:p>
    <w:p w:rsidR="00B46027" w:rsidRPr="00883383" w:rsidRDefault="006627C0" w:rsidP="00883383">
      <w:pPr>
        <w:pStyle w:val="Paragraphedeliste"/>
        <w:spacing w:line="360" w:lineRule="auto"/>
        <w:ind w:left="-52" w:firstLine="772"/>
        <w:jc w:val="both"/>
        <w:rPr>
          <w:sz w:val="32"/>
          <w:szCs w:val="32"/>
          <w:lang w:val="fr-FR" w:bidi="ar-DZ"/>
        </w:rPr>
      </w:pPr>
      <w:r>
        <w:rPr>
          <w:rFonts w:hint="cs"/>
          <w:sz w:val="32"/>
          <w:szCs w:val="32"/>
          <w:rtl/>
          <w:lang w:val="fr-FR" w:bidi="ar-DZ"/>
        </w:rPr>
        <w:t>من أهم</w:t>
      </w:r>
      <w:r w:rsidR="0010342C">
        <w:rPr>
          <w:rFonts w:hint="cs"/>
          <w:sz w:val="32"/>
          <w:szCs w:val="32"/>
          <w:rtl/>
          <w:lang w:val="fr-FR" w:bidi="ar-DZ"/>
        </w:rPr>
        <w:t xml:space="preserve"> ما ينتج عن قيام التكامل الاقتصادي هو تقسيم العمل بين الدول المتكاملة ، وذلك على أساس من التخصص ، حيث تقوم كل دولة من دول التكامل بإنتاج السلعة التي تتميز في إنتاجها بميزة نسبية ، وهذا يؤدي إلى قصر الإنتاج على المنتجين الذين يتمتعون</w:t>
      </w:r>
      <w:r w:rsidR="00E2550A">
        <w:rPr>
          <w:rFonts w:hint="cs"/>
          <w:sz w:val="32"/>
          <w:szCs w:val="32"/>
          <w:rtl/>
          <w:lang w:val="fr-FR" w:bidi="ar-DZ"/>
        </w:rPr>
        <w:t xml:space="preserve"> بالكفاية الإنتاجية العالمية ، مما يزيد من أرباح هؤلاء المنتجين نظرا لإلغاء الحوافز الجمركية ، وبذلك تتحقق مصلحة المنتج الذي يسعى لتحقيق الربح ، </w:t>
      </w:r>
      <w:r w:rsidR="00F430A8">
        <w:rPr>
          <w:rFonts w:hint="cs"/>
          <w:sz w:val="32"/>
          <w:szCs w:val="32"/>
          <w:rtl/>
          <w:lang w:val="fr-FR" w:bidi="ar-DZ"/>
        </w:rPr>
        <w:t xml:space="preserve">كما تتحقق مصلحة </w:t>
      </w:r>
      <w:r w:rsidR="00E2550A">
        <w:rPr>
          <w:rFonts w:hint="cs"/>
          <w:sz w:val="32"/>
          <w:szCs w:val="32"/>
          <w:rtl/>
          <w:lang w:val="fr-FR" w:bidi="ar-DZ"/>
        </w:rPr>
        <w:t xml:space="preserve">المستهلك </w:t>
      </w:r>
      <w:r w:rsidR="00F430A8">
        <w:rPr>
          <w:rFonts w:hint="cs"/>
          <w:sz w:val="32"/>
          <w:szCs w:val="32"/>
          <w:rtl/>
          <w:lang w:val="fr-FR" w:bidi="ar-DZ"/>
        </w:rPr>
        <w:t>كذلك حيث يحصل على السلعة ممن ينتجها داخل السوق بأقل تكلفة ، وبالتالي يحصل عليها هو بأقل ثمن ، أيا كانت الدولة التي يتبعها المنتج طالما أنها إحدى الدول الداخلة في إطار التكامل</w:t>
      </w:r>
      <w:r w:rsidR="00F430A8">
        <w:rPr>
          <w:rStyle w:val="Appelnotedebasdep"/>
          <w:sz w:val="32"/>
          <w:szCs w:val="32"/>
          <w:rtl/>
          <w:lang w:val="fr-FR" w:bidi="ar-DZ"/>
        </w:rPr>
        <w:footnoteReference w:id="57"/>
      </w:r>
      <w:r w:rsidR="00F430A8">
        <w:rPr>
          <w:rFonts w:hint="cs"/>
          <w:sz w:val="32"/>
          <w:szCs w:val="32"/>
          <w:rtl/>
          <w:lang w:val="fr-FR" w:bidi="ar-DZ"/>
        </w:rPr>
        <w:t xml:space="preserve"> ، وقد كان المستهلك قبل حدوث التكامل يضطر إلى شراء نفس السلعة من المنتج الوطني داخل بلده الذي ينتمي إليه حتى ولو كان هذا المنتج ينتجها بتكلفة كبيرة ومستوى أقل في </w:t>
      </w:r>
      <w:r w:rsidR="00F430A8" w:rsidRPr="00883383">
        <w:rPr>
          <w:rFonts w:hint="cs"/>
          <w:sz w:val="32"/>
          <w:szCs w:val="32"/>
          <w:rtl/>
          <w:lang w:val="fr-FR" w:bidi="ar-DZ"/>
        </w:rPr>
        <w:t>الجودة</w:t>
      </w:r>
      <w:r w:rsidR="00CE5869" w:rsidRPr="00883383">
        <w:rPr>
          <w:rStyle w:val="Appelnotedebasdep"/>
          <w:sz w:val="32"/>
          <w:szCs w:val="32"/>
          <w:rtl/>
          <w:lang w:val="fr-FR" w:bidi="ar-DZ"/>
        </w:rPr>
        <w:footnoteReference w:id="58"/>
      </w:r>
      <w:r w:rsidR="0010342C" w:rsidRPr="00883383">
        <w:rPr>
          <w:rFonts w:hint="cs"/>
          <w:sz w:val="32"/>
          <w:szCs w:val="32"/>
          <w:rtl/>
          <w:lang w:val="fr-FR" w:bidi="ar-DZ"/>
        </w:rPr>
        <w:t xml:space="preserve"> </w:t>
      </w:r>
      <w:r w:rsidR="00B46027" w:rsidRPr="00883383">
        <w:rPr>
          <w:rFonts w:hint="cs"/>
          <w:sz w:val="32"/>
          <w:szCs w:val="32"/>
          <w:rtl/>
          <w:lang w:val="fr-FR" w:bidi="ar-DZ"/>
        </w:rPr>
        <w:t>.</w:t>
      </w:r>
    </w:p>
    <w:p w:rsidR="00883383" w:rsidRPr="00883383" w:rsidRDefault="002B5AB9" w:rsidP="00863A43">
      <w:pPr>
        <w:pStyle w:val="Paragraphedeliste"/>
        <w:numPr>
          <w:ilvl w:val="0"/>
          <w:numId w:val="8"/>
        </w:numPr>
        <w:spacing w:line="360" w:lineRule="auto"/>
        <w:jc w:val="both"/>
        <w:rPr>
          <w:sz w:val="32"/>
          <w:szCs w:val="32"/>
          <w:lang w:val="fr-FR" w:bidi="ar-DZ"/>
        </w:rPr>
      </w:pPr>
      <w:r w:rsidRPr="00883383">
        <w:rPr>
          <w:rFonts w:hint="cs"/>
          <w:b/>
          <w:bCs/>
          <w:sz w:val="32"/>
          <w:szCs w:val="32"/>
          <w:rtl/>
          <w:lang w:val="fr-FR" w:bidi="ar-DZ"/>
        </w:rPr>
        <w:t>حرية انتقال رأس المال والعمل :</w:t>
      </w:r>
    </w:p>
    <w:p w:rsidR="00396AF6" w:rsidRDefault="002B5AB9" w:rsidP="00883383">
      <w:pPr>
        <w:pStyle w:val="Paragraphedeliste"/>
        <w:spacing w:line="360" w:lineRule="auto"/>
        <w:ind w:left="-52" w:firstLine="412"/>
        <w:jc w:val="both"/>
        <w:rPr>
          <w:sz w:val="32"/>
          <w:szCs w:val="32"/>
          <w:lang w:val="fr-FR" w:bidi="ar-DZ"/>
        </w:rPr>
      </w:pPr>
      <w:r>
        <w:rPr>
          <w:rFonts w:hint="cs"/>
          <w:sz w:val="32"/>
          <w:szCs w:val="32"/>
          <w:rtl/>
          <w:lang w:val="fr-FR" w:bidi="ar-DZ"/>
        </w:rPr>
        <w:t xml:space="preserve"> </w:t>
      </w:r>
      <w:r w:rsidR="005D0008">
        <w:rPr>
          <w:rFonts w:hint="cs"/>
          <w:sz w:val="32"/>
          <w:szCs w:val="32"/>
          <w:rtl/>
          <w:lang w:val="fr-FR" w:bidi="ar-DZ"/>
        </w:rPr>
        <w:t xml:space="preserve">كذلك يؤدي التكامل الاقتصادي إلى حرية انتقال رأس المال والعمل من البلد الذي تقل فيه الإنتاجية الحدية إلى البلد الذي ترتفع فيه هذه الإنتاجية ، وبذلك يكون </w:t>
      </w:r>
      <w:r w:rsidR="005D0008">
        <w:rPr>
          <w:rFonts w:hint="cs"/>
          <w:sz w:val="32"/>
          <w:szCs w:val="32"/>
          <w:rtl/>
          <w:lang w:val="fr-FR" w:bidi="ar-DZ"/>
        </w:rPr>
        <w:lastRenderedPageBreak/>
        <w:t>انتقال رأس المال والعمل في مصلحة البلدين المرسلة والمستقبلة وبالتالي في صالح مجموع الدول الداخلة في التكامل حيث يتم استخدام عنصر العمل على أحسن وجه ممكن ، ويؤدي إلى زيادة الدخل الفردي في كافة الدول المتكاملة</w:t>
      </w:r>
      <w:r w:rsidR="005D0008">
        <w:rPr>
          <w:rStyle w:val="Appelnotedebasdep"/>
          <w:sz w:val="32"/>
          <w:szCs w:val="32"/>
          <w:rtl/>
          <w:lang w:val="fr-FR" w:bidi="ar-DZ"/>
        </w:rPr>
        <w:footnoteReference w:id="59"/>
      </w:r>
      <w:r w:rsidR="005D0008">
        <w:rPr>
          <w:rFonts w:hint="cs"/>
          <w:sz w:val="32"/>
          <w:szCs w:val="32"/>
          <w:rtl/>
          <w:lang w:val="fr-FR" w:bidi="ar-DZ"/>
        </w:rPr>
        <w:t xml:space="preserve"> </w:t>
      </w:r>
      <w:r w:rsidR="00B825FC">
        <w:rPr>
          <w:rFonts w:hint="cs"/>
          <w:sz w:val="32"/>
          <w:szCs w:val="32"/>
          <w:rtl/>
          <w:lang w:val="fr-FR" w:bidi="ar-DZ"/>
        </w:rPr>
        <w:t>.</w:t>
      </w:r>
    </w:p>
    <w:p w:rsidR="00883383" w:rsidRDefault="00396AF6" w:rsidP="00863A43">
      <w:pPr>
        <w:pStyle w:val="Paragraphedeliste"/>
        <w:numPr>
          <w:ilvl w:val="0"/>
          <w:numId w:val="8"/>
        </w:numPr>
        <w:spacing w:line="360" w:lineRule="auto"/>
        <w:jc w:val="both"/>
        <w:rPr>
          <w:sz w:val="32"/>
          <w:szCs w:val="32"/>
          <w:lang w:val="fr-FR" w:bidi="ar-DZ"/>
        </w:rPr>
      </w:pPr>
      <w:r w:rsidRPr="00883383">
        <w:rPr>
          <w:rFonts w:hint="cs"/>
          <w:b/>
          <w:bCs/>
          <w:sz w:val="32"/>
          <w:szCs w:val="32"/>
          <w:rtl/>
          <w:lang w:val="fr-FR" w:bidi="ar-DZ"/>
        </w:rPr>
        <w:t xml:space="preserve">القدرة على المساومة والتعامل مع التكتلات الأخرى : </w:t>
      </w:r>
    </w:p>
    <w:p w:rsidR="00B825FC" w:rsidRDefault="00396AF6" w:rsidP="00883383">
      <w:pPr>
        <w:pStyle w:val="Paragraphedeliste"/>
        <w:spacing w:line="360" w:lineRule="auto"/>
        <w:ind w:left="-52"/>
        <w:jc w:val="both"/>
        <w:rPr>
          <w:sz w:val="32"/>
          <w:szCs w:val="32"/>
          <w:lang w:val="fr-FR" w:bidi="ar-DZ"/>
        </w:rPr>
      </w:pPr>
      <w:r>
        <w:rPr>
          <w:rFonts w:hint="cs"/>
          <w:sz w:val="32"/>
          <w:szCs w:val="32"/>
          <w:rtl/>
          <w:lang w:val="fr-FR" w:bidi="ar-DZ"/>
        </w:rPr>
        <w:t xml:space="preserve">يحقق التكامل الاقتصادي </w:t>
      </w:r>
      <w:r w:rsidR="00B825FC">
        <w:rPr>
          <w:rFonts w:hint="cs"/>
          <w:sz w:val="32"/>
          <w:szCs w:val="32"/>
          <w:rtl/>
          <w:lang w:val="fr-FR" w:bidi="ar-DZ"/>
        </w:rPr>
        <w:t>للمجموعة المتكاملة مركزا قويا في مضمار المساومة والتعامل مع الاقتصادات الخارجية والتكتلات الأخرى ، فيصبح بإمكانها أن تنال منافع أوفر مما لو بقي كل قطر منها يتعامل منفردا مع الخارج</w:t>
      </w:r>
      <w:r w:rsidR="00B825FC">
        <w:rPr>
          <w:rStyle w:val="Appelnotedebasdep"/>
          <w:sz w:val="32"/>
          <w:szCs w:val="32"/>
          <w:rtl/>
          <w:lang w:val="fr-FR" w:bidi="ar-DZ"/>
        </w:rPr>
        <w:footnoteReference w:id="60"/>
      </w:r>
      <w:r w:rsidR="005D0008">
        <w:rPr>
          <w:rFonts w:hint="cs"/>
          <w:sz w:val="32"/>
          <w:szCs w:val="32"/>
          <w:rtl/>
          <w:lang w:val="fr-FR" w:bidi="ar-DZ"/>
        </w:rPr>
        <w:t xml:space="preserve"> </w:t>
      </w:r>
      <w:r w:rsidR="00B825FC">
        <w:rPr>
          <w:rFonts w:hint="cs"/>
          <w:sz w:val="32"/>
          <w:szCs w:val="32"/>
          <w:rtl/>
          <w:lang w:val="fr-FR" w:bidi="ar-DZ"/>
        </w:rPr>
        <w:t>.</w:t>
      </w:r>
    </w:p>
    <w:p w:rsidR="00883383" w:rsidRDefault="00B825FC" w:rsidP="00863A43">
      <w:pPr>
        <w:pStyle w:val="Paragraphedeliste"/>
        <w:numPr>
          <w:ilvl w:val="0"/>
          <w:numId w:val="8"/>
        </w:numPr>
        <w:spacing w:line="360" w:lineRule="auto"/>
        <w:jc w:val="both"/>
        <w:rPr>
          <w:sz w:val="32"/>
          <w:szCs w:val="32"/>
          <w:lang w:val="fr-FR" w:bidi="ar-DZ"/>
        </w:rPr>
      </w:pPr>
      <w:r w:rsidRPr="00883383">
        <w:rPr>
          <w:rFonts w:hint="cs"/>
          <w:b/>
          <w:bCs/>
          <w:sz w:val="32"/>
          <w:szCs w:val="32"/>
          <w:rtl/>
          <w:lang w:val="fr-FR" w:bidi="ar-DZ"/>
        </w:rPr>
        <w:t>ارتفاع معدل النمو الاقتصادي :</w:t>
      </w:r>
      <w:r w:rsidRPr="00B22B59">
        <w:rPr>
          <w:rFonts w:hint="cs"/>
          <w:sz w:val="32"/>
          <w:szCs w:val="32"/>
          <w:rtl/>
          <w:lang w:val="fr-FR" w:bidi="ar-DZ"/>
        </w:rPr>
        <w:t xml:space="preserve"> </w:t>
      </w:r>
    </w:p>
    <w:p w:rsidR="00883383" w:rsidRDefault="00B825FC" w:rsidP="00F911A1">
      <w:pPr>
        <w:pStyle w:val="Paragraphedeliste"/>
        <w:spacing w:line="360" w:lineRule="auto"/>
        <w:ind w:left="-52" w:firstLine="772"/>
        <w:jc w:val="both"/>
        <w:rPr>
          <w:sz w:val="32"/>
          <w:szCs w:val="32"/>
          <w:rtl/>
          <w:lang w:val="fr-FR" w:bidi="ar-DZ"/>
        </w:rPr>
      </w:pPr>
      <w:r w:rsidRPr="00B22B59">
        <w:rPr>
          <w:rFonts w:hint="cs"/>
          <w:sz w:val="32"/>
          <w:szCs w:val="32"/>
          <w:rtl/>
          <w:lang w:val="fr-FR" w:bidi="ar-DZ"/>
        </w:rPr>
        <w:t xml:space="preserve">يؤدي التكامل الاقتصادي إلى زيادة معدل النمو </w:t>
      </w:r>
      <w:r w:rsidR="00B22B59" w:rsidRPr="00B22B59">
        <w:rPr>
          <w:rFonts w:hint="cs"/>
          <w:sz w:val="32"/>
          <w:szCs w:val="32"/>
          <w:rtl/>
          <w:lang w:val="fr-FR" w:bidi="ar-DZ"/>
        </w:rPr>
        <w:t xml:space="preserve"> </w:t>
      </w:r>
      <w:r w:rsidRPr="00B22B59">
        <w:rPr>
          <w:rFonts w:hint="cs"/>
          <w:sz w:val="32"/>
          <w:szCs w:val="32"/>
          <w:rtl/>
          <w:lang w:val="fr-FR" w:bidi="ar-DZ"/>
        </w:rPr>
        <w:t xml:space="preserve">الاقتصادي </w:t>
      </w:r>
      <w:r w:rsidR="005437FA" w:rsidRPr="00B22B59">
        <w:rPr>
          <w:rFonts w:hint="cs"/>
          <w:sz w:val="32"/>
          <w:szCs w:val="32"/>
          <w:rtl/>
          <w:lang w:val="fr-FR" w:bidi="ar-DZ"/>
        </w:rPr>
        <w:t xml:space="preserve">في الدول الأعضاء ، وذلك عن طريق تشجيع للحافز على الاستثمار. فاتساع نطاق السوق وما يتبعه من زيادة الطلب على السلع المنتجة </w:t>
      </w:r>
      <w:r w:rsidR="00B22B59" w:rsidRPr="00B22B59">
        <w:rPr>
          <w:rFonts w:hint="cs"/>
          <w:sz w:val="32"/>
          <w:szCs w:val="32"/>
          <w:rtl/>
          <w:lang w:val="fr-FR" w:bidi="ar-DZ"/>
        </w:rPr>
        <w:t xml:space="preserve">سيؤدي </w:t>
      </w:r>
      <w:r w:rsidR="00B22B59">
        <w:rPr>
          <w:rFonts w:hint="cs"/>
          <w:sz w:val="32"/>
          <w:szCs w:val="32"/>
          <w:rtl/>
          <w:lang w:val="fr-FR" w:bidi="ar-DZ"/>
        </w:rPr>
        <w:t>إلى زيادة الحافز الاستثماري ، حيث تصبح الفرصة مهيأة أمام رأس المال في مختلف بلدان التكامل لتحقيق الربح عن طريق توظيف الأموال في وسائل إنتاج هذه السلع</w:t>
      </w:r>
      <w:r w:rsidR="00B22B59">
        <w:rPr>
          <w:rStyle w:val="Appelnotedebasdep"/>
          <w:sz w:val="32"/>
          <w:szCs w:val="32"/>
          <w:rtl/>
          <w:lang w:val="fr-FR" w:bidi="ar-DZ"/>
        </w:rPr>
        <w:footnoteReference w:id="61"/>
      </w:r>
      <w:r w:rsidR="006513D4">
        <w:rPr>
          <w:rFonts w:hint="cs"/>
          <w:sz w:val="32"/>
          <w:szCs w:val="32"/>
          <w:rtl/>
          <w:lang w:val="fr-FR" w:bidi="ar-DZ"/>
        </w:rPr>
        <w:t xml:space="preserve"> .</w:t>
      </w:r>
    </w:p>
    <w:p w:rsidR="00F911A1" w:rsidRPr="00F911A1" w:rsidRDefault="00F911A1" w:rsidP="00F911A1">
      <w:pPr>
        <w:pStyle w:val="Paragraphedeliste"/>
        <w:spacing w:line="360" w:lineRule="auto"/>
        <w:ind w:left="-52" w:firstLine="772"/>
        <w:jc w:val="both"/>
        <w:rPr>
          <w:sz w:val="32"/>
          <w:szCs w:val="32"/>
          <w:rtl/>
          <w:lang w:val="fr-FR" w:bidi="ar-DZ"/>
        </w:rPr>
      </w:pPr>
    </w:p>
    <w:p w:rsidR="006513D4" w:rsidRDefault="006513D4" w:rsidP="00863A43">
      <w:pPr>
        <w:spacing w:line="360" w:lineRule="auto"/>
        <w:jc w:val="both"/>
        <w:rPr>
          <w:b/>
          <w:bCs/>
          <w:sz w:val="32"/>
          <w:szCs w:val="32"/>
          <w:rtl/>
          <w:lang w:val="fr-FR" w:bidi="ar-DZ"/>
        </w:rPr>
      </w:pPr>
      <w:r>
        <w:rPr>
          <w:rFonts w:hint="cs"/>
          <w:b/>
          <w:bCs/>
          <w:sz w:val="32"/>
          <w:szCs w:val="32"/>
          <w:rtl/>
          <w:lang w:val="fr-FR" w:bidi="ar-DZ"/>
        </w:rPr>
        <w:t>الفرع الثاني</w:t>
      </w:r>
      <w:r w:rsidRPr="006513D4">
        <w:rPr>
          <w:rFonts w:hint="cs"/>
          <w:b/>
          <w:bCs/>
          <w:sz w:val="32"/>
          <w:szCs w:val="32"/>
          <w:rtl/>
          <w:lang w:val="fr-FR" w:bidi="ar-DZ"/>
        </w:rPr>
        <w:t xml:space="preserve"> : </w:t>
      </w:r>
      <w:r>
        <w:rPr>
          <w:rFonts w:hint="cs"/>
          <w:b/>
          <w:bCs/>
          <w:sz w:val="32"/>
          <w:szCs w:val="32"/>
          <w:rtl/>
          <w:lang w:val="fr-FR" w:bidi="ar-DZ"/>
        </w:rPr>
        <w:t>بالنسبة للنواحي الاجتماعية والحضارية</w:t>
      </w:r>
    </w:p>
    <w:p w:rsidR="006513D4" w:rsidRPr="006513D4" w:rsidRDefault="006513D4" w:rsidP="00863A43">
      <w:pPr>
        <w:spacing w:line="360" w:lineRule="auto"/>
        <w:jc w:val="both"/>
        <w:rPr>
          <w:sz w:val="32"/>
          <w:szCs w:val="32"/>
          <w:rtl/>
          <w:lang w:val="fr-FR" w:bidi="ar-DZ"/>
        </w:rPr>
      </w:pPr>
      <w:r w:rsidRPr="006513D4">
        <w:rPr>
          <w:rFonts w:hint="cs"/>
          <w:sz w:val="32"/>
          <w:szCs w:val="32"/>
          <w:rtl/>
          <w:lang w:val="fr-FR" w:bidi="ar-DZ"/>
        </w:rPr>
        <w:t>يفتح التكامل مجالا أوسع</w:t>
      </w:r>
      <w:r>
        <w:rPr>
          <w:rFonts w:hint="cs"/>
          <w:sz w:val="32"/>
          <w:szCs w:val="32"/>
          <w:rtl/>
          <w:lang w:val="fr-FR" w:bidi="ar-DZ"/>
        </w:rPr>
        <w:t xml:space="preserve"> :</w:t>
      </w:r>
    </w:p>
    <w:p w:rsidR="006513D4" w:rsidRDefault="006513D4" w:rsidP="00863A43">
      <w:pPr>
        <w:pStyle w:val="Paragraphedeliste"/>
        <w:numPr>
          <w:ilvl w:val="0"/>
          <w:numId w:val="9"/>
        </w:numPr>
        <w:spacing w:line="360" w:lineRule="auto"/>
        <w:jc w:val="both"/>
        <w:rPr>
          <w:sz w:val="32"/>
          <w:szCs w:val="32"/>
          <w:lang w:val="fr-FR" w:bidi="ar-DZ"/>
        </w:rPr>
      </w:pPr>
      <w:r>
        <w:rPr>
          <w:rFonts w:hint="cs"/>
          <w:sz w:val="32"/>
          <w:szCs w:val="32"/>
          <w:rtl/>
          <w:lang w:val="fr-FR" w:bidi="ar-DZ"/>
        </w:rPr>
        <w:t>للتطوير الاجتماعي بفضل زوال الحواجز عن التعامل و التدامج بين سكان أقطار منطقة التكامل ؛</w:t>
      </w:r>
    </w:p>
    <w:p w:rsidR="006513D4" w:rsidRDefault="00883383" w:rsidP="00863A43">
      <w:pPr>
        <w:pStyle w:val="Paragraphedeliste"/>
        <w:numPr>
          <w:ilvl w:val="0"/>
          <w:numId w:val="9"/>
        </w:numPr>
        <w:spacing w:line="360" w:lineRule="auto"/>
        <w:jc w:val="both"/>
        <w:rPr>
          <w:sz w:val="32"/>
          <w:szCs w:val="32"/>
          <w:lang w:val="fr-FR" w:bidi="ar-DZ"/>
        </w:rPr>
      </w:pPr>
      <w:r>
        <w:rPr>
          <w:rFonts w:hint="cs"/>
          <w:sz w:val="32"/>
          <w:szCs w:val="32"/>
          <w:rtl/>
          <w:lang w:val="fr-FR" w:bidi="ar-DZ"/>
        </w:rPr>
        <w:t>ا</w:t>
      </w:r>
      <w:r w:rsidR="006513D4">
        <w:rPr>
          <w:rFonts w:hint="cs"/>
          <w:sz w:val="32"/>
          <w:szCs w:val="32"/>
          <w:rtl/>
          <w:lang w:val="fr-FR" w:bidi="ar-DZ"/>
        </w:rPr>
        <w:t>ستفادة مجتمعات الأقطار المشاركة من الخصائص والانجازات الحضارية لدى بعضها البعض .</w:t>
      </w:r>
    </w:p>
    <w:p w:rsidR="00F911A1" w:rsidRDefault="00F911A1" w:rsidP="00F911A1">
      <w:pPr>
        <w:pStyle w:val="Paragraphedeliste"/>
        <w:spacing w:line="360" w:lineRule="auto"/>
        <w:jc w:val="both"/>
        <w:rPr>
          <w:sz w:val="32"/>
          <w:szCs w:val="32"/>
          <w:rtl/>
          <w:lang w:val="fr-FR" w:bidi="ar-DZ"/>
        </w:rPr>
      </w:pPr>
    </w:p>
    <w:p w:rsidR="00F911A1" w:rsidRDefault="00F911A1" w:rsidP="00F911A1">
      <w:pPr>
        <w:pStyle w:val="Paragraphedeliste"/>
        <w:spacing w:line="360" w:lineRule="auto"/>
        <w:jc w:val="both"/>
        <w:rPr>
          <w:sz w:val="32"/>
          <w:szCs w:val="32"/>
          <w:lang w:val="fr-FR" w:bidi="ar-DZ"/>
        </w:rPr>
      </w:pPr>
    </w:p>
    <w:p w:rsidR="00DE56CA" w:rsidRDefault="00DE56CA" w:rsidP="00863A43">
      <w:pPr>
        <w:spacing w:line="360" w:lineRule="auto"/>
        <w:jc w:val="both"/>
        <w:rPr>
          <w:b/>
          <w:bCs/>
          <w:sz w:val="32"/>
          <w:szCs w:val="32"/>
          <w:rtl/>
          <w:lang w:val="fr-FR" w:bidi="ar-DZ"/>
        </w:rPr>
      </w:pPr>
      <w:r w:rsidRPr="00DE56CA">
        <w:rPr>
          <w:rFonts w:hint="cs"/>
          <w:b/>
          <w:bCs/>
          <w:sz w:val="32"/>
          <w:szCs w:val="32"/>
          <w:rtl/>
          <w:lang w:val="fr-FR" w:bidi="ar-DZ"/>
        </w:rPr>
        <w:lastRenderedPageBreak/>
        <w:t>الفرع الثا</w:t>
      </w:r>
      <w:r>
        <w:rPr>
          <w:rFonts w:hint="cs"/>
          <w:b/>
          <w:bCs/>
          <w:sz w:val="32"/>
          <w:szCs w:val="32"/>
          <w:rtl/>
          <w:lang w:val="fr-FR" w:bidi="ar-DZ"/>
        </w:rPr>
        <w:t>لث</w:t>
      </w:r>
      <w:r w:rsidRPr="00DE56CA">
        <w:rPr>
          <w:rFonts w:hint="cs"/>
          <w:b/>
          <w:bCs/>
          <w:sz w:val="32"/>
          <w:szCs w:val="32"/>
          <w:rtl/>
          <w:lang w:val="fr-FR" w:bidi="ar-DZ"/>
        </w:rPr>
        <w:t xml:space="preserve"> : بالنسبة للنواحي </w:t>
      </w:r>
      <w:r>
        <w:rPr>
          <w:rFonts w:hint="cs"/>
          <w:b/>
          <w:bCs/>
          <w:sz w:val="32"/>
          <w:szCs w:val="32"/>
          <w:rtl/>
          <w:lang w:val="fr-FR" w:bidi="ar-DZ"/>
        </w:rPr>
        <w:t xml:space="preserve">السياسية والدفاعية </w:t>
      </w:r>
    </w:p>
    <w:p w:rsidR="00863A43" w:rsidRPr="00B50B05" w:rsidRDefault="00DE56CA" w:rsidP="00B50B05">
      <w:pPr>
        <w:pStyle w:val="Paragraphedeliste"/>
        <w:numPr>
          <w:ilvl w:val="0"/>
          <w:numId w:val="10"/>
        </w:numPr>
        <w:spacing w:line="360" w:lineRule="auto"/>
        <w:jc w:val="both"/>
        <w:rPr>
          <w:sz w:val="32"/>
          <w:szCs w:val="32"/>
          <w:lang w:val="fr-FR" w:bidi="ar-DZ"/>
        </w:rPr>
      </w:pPr>
      <w:r>
        <w:rPr>
          <w:rFonts w:hint="cs"/>
          <w:sz w:val="32"/>
          <w:szCs w:val="32"/>
          <w:rtl/>
          <w:lang w:val="fr-FR" w:bidi="ar-DZ"/>
        </w:rPr>
        <w:t xml:space="preserve">يمثل التكامل الاقتصادي الجماعي </w:t>
      </w:r>
      <w:r w:rsidR="00D22B1E">
        <w:rPr>
          <w:rFonts w:hint="cs"/>
          <w:sz w:val="32"/>
          <w:szCs w:val="32"/>
          <w:rtl/>
          <w:lang w:val="fr-FR" w:bidi="ar-DZ"/>
        </w:rPr>
        <w:t>حالة تعامل عبر النشاطات الاقتصادية المواتية للوئام بدلا من التنازع والخصام بين أقطار منطقة التكامل .</w:t>
      </w:r>
    </w:p>
    <w:p w:rsidR="005C7D49" w:rsidRPr="007A06D1" w:rsidRDefault="00D22B1E" w:rsidP="00863A43">
      <w:pPr>
        <w:pStyle w:val="Paragraphedeliste"/>
        <w:numPr>
          <w:ilvl w:val="0"/>
          <w:numId w:val="10"/>
        </w:numPr>
        <w:spacing w:line="360" w:lineRule="auto"/>
        <w:jc w:val="both"/>
        <w:rPr>
          <w:sz w:val="32"/>
          <w:szCs w:val="32"/>
          <w:rtl/>
          <w:lang w:val="fr-FR" w:bidi="ar-DZ"/>
        </w:rPr>
      </w:pPr>
      <w:r>
        <w:rPr>
          <w:rFonts w:hint="cs"/>
          <w:sz w:val="32"/>
          <w:szCs w:val="32"/>
          <w:rtl/>
          <w:lang w:val="fr-FR" w:bidi="ar-DZ"/>
        </w:rPr>
        <w:t>يؤدي التكامل الاقتصادي إلى تضامن مجموعة الأقطار ويكسبها مركزا دوليا من شأنه تثبيط احتمالات العدوان عليها فرادى أو مجتمعة . وهو فوق ذلك يعزز قدرتها الدفاعية الجماعية ضد المخاطر الجماعية</w:t>
      </w:r>
      <w:r>
        <w:rPr>
          <w:rStyle w:val="Appelnotedebasdep"/>
          <w:sz w:val="32"/>
          <w:szCs w:val="32"/>
          <w:rtl/>
          <w:lang w:val="fr-FR" w:bidi="ar-DZ"/>
        </w:rPr>
        <w:footnoteReference w:id="62"/>
      </w:r>
      <w:r>
        <w:rPr>
          <w:rFonts w:hint="cs"/>
          <w:sz w:val="32"/>
          <w:szCs w:val="32"/>
          <w:rtl/>
          <w:lang w:val="fr-FR" w:bidi="ar-DZ"/>
        </w:rPr>
        <w:t xml:space="preserve"> .</w:t>
      </w:r>
    </w:p>
    <w:p w:rsidR="00B50B05" w:rsidRDefault="00B50B05" w:rsidP="00863A43">
      <w:pPr>
        <w:spacing w:line="360" w:lineRule="auto"/>
        <w:jc w:val="both"/>
        <w:rPr>
          <w:b/>
          <w:bCs/>
          <w:sz w:val="32"/>
          <w:szCs w:val="32"/>
          <w:rtl/>
          <w:lang w:val="fr-FR" w:bidi="ar-DZ"/>
        </w:rPr>
      </w:pPr>
    </w:p>
    <w:p w:rsidR="005C7D49" w:rsidRDefault="005C7D49" w:rsidP="00863A43">
      <w:pPr>
        <w:spacing w:line="360" w:lineRule="auto"/>
        <w:jc w:val="both"/>
        <w:rPr>
          <w:sz w:val="32"/>
          <w:szCs w:val="32"/>
          <w:rtl/>
          <w:lang w:val="fr-FR" w:bidi="ar-DZ"/>
        </w:rPr>
      </w:pPr>
      <w:r w:rsidRPr="005C7D49">
        <w:rPr>
          <w:rFonts w:hint="cs"/>
          <w:b/>
          <w:bCs/>
          <w:sz w:val="32"/>
          <w:szCs w:val="32"/>
          <w:rtl/>
          <w:lang w:val="fr-FR" w:bidi="ar-DZ"/>
        </w:rPr>
        <w:t>المطلب الثاني : آثار التكامل الاقتصادي</w:t>
      </w:r>
    </w:p>
    <w:p w:rsidR="007A06D1" w:rsidRDefault="005C7D49" w:rsidP="00863A43">
      <w:pPr>
        <w:spacing w:line="360" w:lineRule="auto"/>
        <w:ind w:firstLine="720"/>
        <w:jc w:val="both"/>
        <w:rPr>
          <w:sz w:val="32"/>
          <w:szCs w:val="32"/>
          <w:rtl/>
          <w:lang w:val="fr-FR" w:bidi="ar-DZ"/>
        </w:rPr>
      </w:pPr>
      <w:r>
        <w:rPr>
          <w:rFonts w:hint="cs"/>
          <w:sz w:val="32"/>
          <w:szCs w:val="32"/>
          <w:rtl/>
          <w:lang w:val="fr-FR" w:bidi="ar-DZ"/>
        </w:rPr>
        <w:t>في إطار تحليل منافع التكامل الاقتصادي بين دواتين أو أكثر ، فإن التحليل الاقتصادي يكشف عن مجموعتين من الآثار يمكن</w:t>
      </w:r>
      <w:r w:rsidR="008426B8">
        <w:rPr>
          <w:rFonts w:hint="cs"/>
          <w:sz w:val="32"/>
          <w:szCs w:val="32"/>
          <w:rtl/>
          <w:lang w:val="fr-FR" w:bidi="ar-DZ"/>
        </w:rPr>
        <w:t xml:space="preserve"> إيضاحهما من خلال الشكل التالي </w:t>
      </w:r>
      <w:r w:rsidR="00B507FF">
        <w:rPr>
          <w:rFonts w:hint="cs"/>
          <w:sz w:val="32"/>
          <w:szCs w:val="32"/>
          <w:rtl/>
          <w:lang w:val="fr-FR" w:bidi="ar-DZ"/>
        </w:rPr>
        <w:t>:</w:t>
      </w:r>
    </w:p>
    <w:p w:rsidR="00883383" w:rsidRDefault="00883383" w:rsidP="00863A43">
      <w:pPr>
        <w:spacing w:line="360" w:lineRule="auto"/>
        <w:ind w:firstLine="720"/>
        <w:jc w:val="both"/>
        <w:rPr>
          <w:sz w:val="32"/>
          <w:szCs w:val="32"/>
          <w:rtl/>
          <w:lang w:val="fr-FR" w:bidi="ar-DZ"/>
        </w:rPr>
      </w:pPr>
    </w:p>
    <w:p w:rsidR="00883383" w:rsidRDefault="00883383" w:rsidP="00863A43">
      <w:pPr>
        <w:spacing w:line="360" w:lineRule="auto"/>
        <w:ind w:firstLine="720"/>
        <w:jc w:val="both"/>
        <w:rPr>
          <w:sz w:val="32"/>
          <w:szCs w:val="32"/>
          <w:rtl/>
          <w:lang w:val="fr-FR" w:bidi="ar-DZ"/>
        </w:rPr>
      </w:pPr>
    </w:p>
    <w:p w:rsidR="00883383" w:rsidRDefault="00883383" w:rsidP="00863A43">
      <w:pPr>
        <w:spacing w:line="360" w:lineRule="auto"/>
        <w:ind w:firstLine="720"/>
        <w:jc w:val="both"/>
        <w:rPr>
          <w:sz w:val="32"/>
          <w:szCs w:val="32"/>
          <w:rtl/>
          <w:lang w:val="fr-FR" w:bidi="ar-DZ"/>
        </w:rPr>
      </w:pPr>
    </w:p>
    <w:p w:rsidR="00883383" w:rsidRDefault="00883383" w:rsidP="00863A43">
      <w:pPr>
        <w:spacing w:line="360" w:lineRule="auto"/>
        <w:ind w:firstLine="720"/>
        <w:jc w:val="both"/>
        <w:rPr>
          <w:sz w:val="32"/>
          <w:szCs w:val="32"/>
          <w:rtl/>
          <w:lang w:val="fr-FR" w:bidi="ar-DZ"/>
        </w:rPr>
      </w:pPr>
    </w:p>
    <w:p w:rsidR="00883383" w:rsidRDefault="00883383" w:rsidP="00863A43">
      <w:pPr>
        <w:spacing w:line="360" w:lineRule="auto"/>
        <w:ind w:firstLine="720"/>
        <w:jc w:val="both"/>
        <w:rPr>
          <w:sz w:val="32"/>
          <w:szCs w:val="32"/>
          <w:rtl/>
          <w:lang w:val="fr-FR" w:bidi="ar-DZ"/>
        </w:rPr>
      </w:pPr>
    </w:p>
    <w:p w:rsidR="00883383" w:rsidRDefault="00883383" w:rsidP="00863A43">
      <w:pPr>
        <w:spacing w:line="360" w:lineRule="auto"/>
        <w:ind w:firstLine="720"/>
        <w:jc w:val="both"/>
        <w:rPr>
          <w:sz w:val="32"/>
          <w:szCs w:val="32"/>
          <w:rtl/>
          <w:lang w:val="fr-FR" w:bidi="ar-DZ"/>
        </w:rPr>
      </w:pPr>
    </w:p>
    <w:p w:rsidR="00883383" w:rsidRDefault="00883383" w:rsidP="00863A43">
      <w:pPr>
        <w:spacing w:line="360" w:lineRule="auto"/>
        <w:ind w:firstLine="720"/>
        <w:jc w:val="both"/>
        <w:rPr>
          <w:sz w:val="32"/>
          <w:szCs w:val="32"/>
          <w:rtl/>
          <w:lang w:val="fr-FR" w:bidi="ar-DZ"/>
        </w:rPr>
      </w:pPr>
    </w:p>
    <w:p w:rsidR="00883383" w:rsidRPr="00B50B05" w:rsidRDefault="00883383" w:rsidP="00863A43">
      <w:pPr>
        <w:spacing w:line="360" w:lineRule="auto"/>
        <w:ind w:firstLine="720"/>
        <w:jc w:val="both"/>
        <w:rPr>
          <w:b/>
          <w:bCs/>
          <w:sz w:val="32"/>
          <w:szCs w:val="32"/>
          <w:rtl/>
          <w:lang w:val="fr-FR" w:bidi="ar-DZ"/>
        </w:rPr>
      </w:pPr>
    </w:p>
    <w:p w:rsidR="00B50B05" w:rsidRDefault="00B50B05" w:rsidP="00863A43">
      <w:pPr>
        <w:spacing w:line="360" w:lineRule="auto"/>
        <w:ind w:firstLine="720"/>
        <w:jc w:val="both"/>
        <w:rPr>
          <w:sz w:val="32"/>
          <w:szCs w:val="32"/>
          <w:rtl/>
          <w:lang w:val="fr-FR" w:bidi="ar-DZ"/>
        </w:rPr>
      </w:pPr>
      <w:r w:rsidRPr="00B50B05">
        <w:rPr>
          <w:rFonts w:hint="cs"/>
          <w:b/>
          <w:bCs/>
          <w:sz w:val="32"/>
          <w:szCs w:val="32"/>
          <w:rtl/>
          <w:lang w:val="fr-FR" w:bidi="ar-DZ"/>
        </w:rPr>
        <w:lastRenderedPageBreak/>
        <w:t>الشكل رقم (1) :</w:t>
      </w:r>
      <w:r>
        <w:rPr>
          <w:rFonts w:hint="cs"/>
          <w:sz w:val="32"/>
          <w:szCs w:val="32"/>
          <w:rtl/>
          <w:lang w:val="fr-FR" w:bidi="ar-DZ"/>
        </w:rPr>
        <w:t xml:space="preserve"> يبين آثار التكتل الاقتصادي</w:t>
      </w:r>
    </w:p>
    <w:p w:rsidR="00883383" w:rsidRDefault="00883383" w:rsidP="00863A43">
      <w:pPr>
        <w:spacing w:line="360" w:lineRule="auto"/>
        <w:ind w:firstLine="720"/>
        <w:jc w:val="both"/>
        <w:rPr>
          <w:sz w:val="32"/>
          <w:szCs w:val="32"/>
          <w:rtl/>
          <w:lang w:val="fr-FR" w:bidi="ar-DZ"/>
        </w:rPr>
      </w:pPr>
    </w:p>
    <w:p w:rsidR="002C730A" w:rsidRPr="005C7D49" w:rsidRDefault="002A2653" w:rsidP="00863A43">
      <w:pPr>
        <w:spacing w:line="360" w:lineRule="auto"/>
        <w:ind w:firstLine="720"/>
        <w:jc w:val="both"/>
        <w:rPr>
          <w:sz w:val="32"/>
          <w:szCs w:val="32"/>
          <w:rtl/>
          <w:lang w:val="fr-FR" w:bidi="ar-DZ"/>
        </w:rPr>
      </w:pPr>
      <w:r>
        <w:rPr>
          <w:noProof/>
          <w:sz w:val="32"/>
          <w:szCs w:val="32"/>
          <w:rtl/>
          <w:lang w:val="fr-FR" w:eastAsia="fr-FR"/>
        </w:rPr>
        <w:pict>
          <v:group id="_x0000_s1054" style="position:absolute;left:0;text-align:left;margin-left:-1.3pt;margin-top:1.5pt;width:468.05pt;height:349.85pt;z-index:-251625472" coordorigin="1771,5938" coordsize="9361,6997" o:regroupid="1">
            <v:roundrect id="_x0000_s1028" style="position:absolute;left:4511;top:5938;width:3493;height:496" arcsize="10923f" o:regroupid="2">
              <v:textbox style="mso-next-textbox:#_x0000_s1028">
                <w:txbxContent>
                  <w:p w:rsidR="002C730A" w:rsidRPr="002C730A" w:rsidRDefault="002C730A" w:rsidP="002C730A">
                    <w:pPr>
                      <w:jc w:val="center"/>
                      <w:rPr>
                        <w:b/>
                        <w:bCs/>
                        <w:sz w:val="28"/>
                        <w:szCs w:val="28"/>
                        <w:lang w:bidi="ar-DZ"/>
                      </w:rPr>
                    </w:pPr>
                    <w:r w:rsidRPr="002C730A">
                      <w:rPr>
                        <w:rFonts w:hint="cs"/>
                        <w:b/>
                        <w:bCs/>
                        <w:sz w:val="28"/>
                        <w:szCs w:val="28"/>
                        <w:rtl/>
                        <w:lang w:bidi="ar-DZ"/>
                      </w:rPr>
                      <w:t>الآثار الناتجة عن التكتل الاقتصادي</w:t>
                    </w:r>
                  </w:p>
                </w:txbxContent>
              </v:textbox>
            </v:roundrect>
            <v:shapetype id="_x0000_t32" coordsize="21600,21600" o:spt="32" o:oned="t" path="m,l21600,21600e" filled="f">
              <v:path arrowok="t" fillok="f" o:connecttype="none"/>
              <o:lock v:ext="edit" shapetype="t"/>
            </v:shapetype>
            <v:shape id="_x0000_s1029" type="#_x0000_t32" style="position:absolute;left:6240;top:6434;width:1;height:364" o:connectortype="straight" o:regroupid="2"/>
            <v:shape id="_x0000_s1030" type="#_x0000_t32" style="position:absolute;left:3790;top:6814;width:4982;height:1" o:connectortype="straight" o:regroupid="2"/>
            <v:shape id="_x0000_s1032" type="#_x0000_t32" style="position:absolute;left:8773;top:6833;width:0;height:513" o:connectortype="straight" o:regroupid="2"/>
            <v:roundrect id="_x0000_s1033" style="position:absolute;left:2818;top:7350;width:1986;height:496" arcsize="10923f" o:regroupid="2">
              <v:textbox style="mso-next-textbox:#_x0000_s1033">
                <w:txbxContent>
                  <w:p w:rsidR="002C730A" w:rsidRPr="002C730A" w:rsidRDefault="002C730A" w:rsidP="002C730A">
                    <w:pPr>
                      <w:jc w:val="center"/>
                      <w:rPr>
                        <w:b/>
                        <w:bCs/>
                        <w:sz w:val="28"/>
                        <w:szCs w:val="28"/>
                        <w:lang w:bidi="ar-DZ"/>
                      </w:rPr>
                    </w:pPr>
                    <w:r w:rsidRPr="002C730A">
                      <w:rPr>
                        <w:rFonts w:hint="cs"/>
                        <w:b/>
                        <w:bCs/>
                        <w:sz w:val="28"/>
                        <w:szCs w:val="28"/>
                        <w:rtl/>
                        <w:lang w:bidi="ar-DZ"/>
                      </w:rPr>
                      <w:t xml:space="preserve">الآثار </w:t>
                    </w:r>
                    <w:r>
                      <w:rPr>
                        <w:rFonts w:hint="cs"/>
                        <w:b/>
                        <w:bCs/>
                        <w:sz w:val="28"/>
                        <w:szCs w:val="28"/>
                        <w:rtl/>
                        <w:lang w:bidi="ar-DZ"/>
                      </w:rPr>
                      <w:t>الديناميكية</w:t>
                    </w:r>
                  </w:p>
                </w:txbxContent>
              </v:textbox>
            </v:roundrect>
            <v:roundrect id="_x0000_s1034" style="position:absolute;left:7784;top:7369;width:1986;height:496" arcsize="10923f" o:regroupid="2">
              <v:textbox style="mso-next-textbox:#_x0000_s1034">
                <w:txbxContent>
                  <w:p w:rsidR="00A27D2A" w:rsidRPr="002C730A" w:rsidRDefault="00A27D2A" w:rsidP="00A27D2A">
                    <w:pPr>
                      <w:jc w:val="center"/>
                      <w:rPr>
                        <w:b/>
                        <w:bCs/>
                        <w:sz w:val="28"/>
                        <w:szCs w:val="28"/>
                        <w:lang w:bidi="ar-DZ"/>
                      </w:rPr>
                    </w:pPr>
                    <w:r w:rsidRPr="002C730A">
                      <w:rPr>
                        <w:rFonts w:hint="cs"/>
                        <w:b/>
                        <w:bCs/>
                        <w:sz w:val="28"/>
                        <w:szCs w:val="28"/>
                        <w:rtl/>
                        <w:lang w:bidi="ar-DZ"/>
                      </w:rPr>
                      <w:t xml:space="preserve">الآثار </w:t>
                    </w:r>
                    <w:r>
                      <w:rPr>
                        <w:rFonts w:hint="cs"/>
                        <w:b/>
                        <w:bCs/>
                        <w:sz w:val="28"/>
                        <w:szCs w:val="28"/>
                        <w:rtl/>
                        <w:lang w:bidi="ar-DZ"/>
                      </w:rPr>
                      <w:t>الديناميكية</w:t>
                    </w:r>
                  </w:p>
                </w:txbxContent>
              </v:textbox>
            </v:roundrect>
            <v:shape id="_x0000_s1035" type="#_x0000_t32" style="position:absolute;left:8775;top:7872;width:0;height:880" o:connectortype="straight" o:regroupid="2"/>
            <v:shape id="_x0000_s1036" type="#_x0000_t32" style="position:absolute;left:7448;top:8759;width:2682;height:0;flip:x" o:connectortype="straight" o:regroupid="2"/>
            <v:shape id="_x0000_s1037" type="#_x0000_t32" style="position:absolute;left:10152;top:8756;width:0;height:513" o:connectortype="straight" o:regroupid="2"/>
            <v:shape id="_x0000_s1038" type="#_x0000_t32" style="position:absolute;left:7432;top:8756;width:0;height:513" o:connectortype="straight" o:regroupid="2"/>
            <v:roundrect id="_x0000_s1039" style="position:absolute;left:9236;top:9224;width:1896;height:1086" arcsize="10923f" o:regroupid="2">
              <v:textbox>
                <w:txbxContent>
                  <w:p w:rsidR="00A27D2A" w:rsidRDefault="00A27D2A" w:rsidP="00A27D2A">
                    <w:pPr>
                      <w:spacing w:line="240" w:lineRule="auto"/>
                      <w:jc w:val="center"/>
                      <w:rPr>
                        <w:b/>
                        <w:bCs/>
                        <w:sz w:val="28"/>
                        <w:szCs w:val="28"/>
                        <w:rtl/>
                        <w:lang w:bidi="ar-DZ"/>
                      </w:rPr>
                    </w:pPr>
                    <w:r>
                      <w:rPr>
                        <w:rFonts w:hint="cs"/>
                        <w:b/>
                        <w:bCs/>
                        <w:sz w:val="28"/>
                        <w:szCs w:val="28"/>
                        <w:rtl/>
                        <w:lang w:bidi="ar-DZ"/>
                      </w:rPr>
                      <w:t>تحويل التجارة</w:t>
                    </w:r>
                  </w:p>
                  <w:p w:rsidR="00A27D2A" w:rsidRPr="002C730A" w:rsidRDefault="00A27D2A" w:rsidP="00A27D2A">
                    <w:pPr>
                      <w:spacing w:line="240" w:lineRule="auto"/>
                      <w:jc w:val="center"/>
                      <w:rPr>
                        <w:b/>
                        <w:bCs/>
                        <w:sz w:val="28"/>
                        <w:szCs w:val="28"/>
                        <w:lang w:bidi="ar-DZ"/>
                      </w:rPr>
                    </w:pPr>
                    <w:r>
                      <w:rPr>
                        <w:rFonts w:hint="cs"/>
                        <w:b/>
                        <w:bCs/>
                        <w:sz w:val="28"/>
                        <w:szCs w:val="28"/>
                        <w:rtl/>
                        <w:lang w:bidi="ar-DZ"/>
                      </w:rPr>
                      <w:t>( أثر سالب )</w:t>
                    </w:r>
                  </w:p>
                </w:txbxContent>
              </v:textbox>
            </v:roundrect>
            <v:roundrect id="_x0000_s1040" style="position:absolute;left:6722;top:9243;width:1896;height:1086" arcsize="10923f" o:regroupid="2">
              <v:textbox>
                <w:txbxContent>
                  <w:p w:rsidR="00A27D2A" w:rsidRDefault="00A27D2A" w:rsidP="00A27D2A">
                    <w:pPr>
                      <w:spacing w:line="240" w:lineRule="auto"/>
                      <w:jc w:val="center"/>
                      <w:rPr>
                        <w:b/>
                        <w:bCs/>
                        <w:sz w:val="28"/>
                        <w:szCs w:val="28"/>
                        <w:rtl/>
                        <w:lang w:bidi="ar-DZ"/>
                      </w:rPr>
                    </w:pPr>
                    <w:r>
                      <w:rPr>
                        <w:rFonts w:hint="cs"/>
                        <w:b/>
                        <w:bCs/>
                        <w:sz w:val="28"/>
                        <w:szCs w:val="28"/>
                        <w:rtl/>
                        <w:lang w:bidi="ar-DZ"/>
                      </w:rPr>
                      <w:t>خلق التجارة</w:t>
                    </w:r>
                  </w:p>
                  <w:p w:rsidR="00A27D2A" w:rsidRPr="002C730A" w:rsidRDefault="00A27D2A" w:rsidP="00A27D2A">
                    <w:pPr>
                      <w:spacing w:line="240" w:lineRule="auto"/>
                      <w:jc w:val="center"/>
                      <w:rPr>
                        <w:b/>
                        <w:bCs/>
                        <w:sz w:val="28"/>
                        <w:szCs w:val="28"/>
                        <w:lang w:bidi="ar-DZ"/>
                      </w:rPr>
                    </w:pPr>
                    <w:r>
                      <w:rPr>
                        <w:rFonts w:hint="cs"/>
                        <w:b/>
                        <w:bCs/>
                        <w:sz w:val="28"/>
                        <w:szCs w:val="28"/>
                        <w:rtl/>
                        <w:lang w:bidi="ar-DZ"/>
                      </w:rPr>
                      <w:t>( أثر موجب )</w:t>
                    </w:r>
                  </w:p>
                </w:txbxContent>
              </v:textbox>
            </v:roundrect>
            <v:shape id="_x0000_s1041" type="#_x0000_t32" style="position:absolute;left:3790;top:7865;width:0;height:754" o:connectortype="straight" o:regroupid="2">
              <v:stroke endarrow="block"/>
            </v:shape>
            <v:roundrect id="_x0000_s1042" style="position:absolute;left:2786;top:8661;width:1986;height:496" arcsize="10923f" o:regroupid="2">
              <v:textbox>
                <w:txbxContent>
                  <w:p w:rsidR="00A27D2A" w:rsidRPr="002C730A" w:rsidRDefault="00A27D2A" w:rsidP="00A27D2A">
                    <w:pPr>
                      <w:jc w:val="center"/>
                      <w:rPr>
                        <w:b/>
                        <w:bCs/>
                        <w:sz w:val="28"/>
                        <w:szCs w:val="28"/>
                        <w:lang w:bidi="ar-DZ"/>
                      </w:rPr>
                    </w:pPr>
                    <w:r>
                      <w:rPr>
                        <w:rFonts w:hint="cs"/>
                        <w:b/>
                        <w:bCs/>
                        <w:sz w:val="28"/>
                        <w:szCs w:val="28"/>
                        <w:rtl/>
                        <w:lang w:bidi="ar-DZ"/>
                      </w:rPr>
                      <w:t>الأثر الموجب</w:t>
                    </w:r>
                  </w:p>
                </w:txbxContent>
              </v:textbox>
            </v:roundrect>
            <v:shape id="_x0000_s1043" type="#_x0000_t32" style="position:absolute;left:4778;top:8907;width:641;height:0" o:connectortype="straight" o:regroupid="2"/>
            <v:shape id="_x0000_s1044" type="#_x0000_t32" style="position:absolute;left:5419;top:8907;width:5;height:920;flip:x" o:connectortype="straight" o:regroupid="2"/>
            <v:shape id="_x0000_s1045" type="#_x0000_t32" style="position:absolute;left:4804;top:9827;width:613;height:1;flip:x y" o:connectortype="straight" o:regroupid="2">
              <v:stroke endarrow="block"/>
            </v:shape>
            <v:shapetype id="_x0000_t202" coordsize="21600,21600" o:spt="202" path="m,l,21600r21600,l21600,xe">
              <v:stroke joinstyle="miter"/>
              <v:path gradientshapeok="t" o:connecttype="rect"/>
            </v:shapetype>
            <v:shape id="_x0000_s1046" type="#_x0000_t202" style="position:absolute;left:1771;top:10803;width:4055;height:2132" o:regroupid="2">
              <v:textbox style="mso-next-textbox:#_x0000_s1046">
                <w:txbxContent>
                  <w:p w:rsidR="00D776AD" w:rsidRPr="00D776AD" w:rsidRDefault="00D776AD" w:rsidP="00D776AD">
                    <w:pPr>
                      <w:pStyle w:val="Paragraphedeliste"/>
                      <w:numPr>
                        <w:ilvl w:val="0"/>
                        <w:numId w:val="13"/>
                      </w:numPr>
                      <w:rPr>
                        <w:b/>
                        <w:bCs/>
                        <w:sz w:val="28"/>
                        <w:szCs w:val="28"/>
                        <w:lang w:val="fr-FR" w:bidi="ar-DZ"/>
                      </w:rPr>
                    </w:pPr>
                    <w:r w:rsidRPr="00D776AD">
                      <w:rPr>
                        <w:rFonts w:hint="cs"/>
                        <w:b/>
                        <w:bCs/>
                        <w:sz w:val="28"/>
                        <w:szCs w:val="28"/>
                        <w:rtl/>
                        <w:lang w:val="fr-FR" w:bidi="ar-DZ"/>
                      </w:rPr>
                      <w:t>صورة التكتل الاقتصادي.</w:t>
                    </w:r>
                  </w:p>
                  <w:p w:rsidR="00D776AD" w:rsidRPr="00D776AD" w:rsidRDefault="00D776AD" w:rsidP="00D776AD">
                    <w:pPr>
                      <w:pStyle w:val="Paragraphedeliste"/>
                      <w:numPr>
                        <w:ilvl w:val="0"/>
                        <w:numId w:val="13"/>
                      </w:numPr>
                      <w:rPr>
                        <w:b/>
                        <w:bCs/>
                        <w:sz w:val="28"/>
                        <w:szCs w:val="28"/>
                        <w:lang w:val="fr-FR" w:bidi="ar-DZ"/>
                      </w:rPr>
                    </w:pPr>
                    <w:r w:rsidRPr="00D776AD">
                      <w:rPr>
                        <w:rFonts w:hint="cs"/>
                        <w:b/>
                        <w:bCs/>
                        <w:sz w:val="28"/>
                        <w:szCs w:val="28"/>
                        <w:rtl/>
                        <w:lang w:val="fr-FR" w:bidi="ar-DZ"/>
                      </w:rPr>
                      <w:t xml:space="preserve">الدول الأعضاء / دول                                                           متقدمة أم دول نامية.   </w:t>
                    </w:r>
                  </w:p>
                  <w:p w:rsidR="00D776AD" w:rsidRPr="00D776AD" w:rsidRDefault="00D776AD" w:rsidP="00D776AD">
                    <w:pPr>
                      <w:pStyle w:val="Paragraphedeliste"/>
                      <w:numPr>
                        <w:ilvl w:val="0"/>
                        <w:numId w:val="13"/>
                      </w:numPr>
                      <w:rPr>
                        <w:b/>
                        <w:bCs/>
                        <w:sz w:val="28"/>
                        <w:szCs w:val="28"/>
                        <w:rtl/>
                        <w:lang w:val="fr-FR" w:bidi="ar-DZ"/>
                      </w:rPr>
                    </w:pPr>
                    <w:r w:rsidRPr="00D776AD">
                      <w:rPr>
                        <w:rFonts w:hint="cs"/>
                        <w:b/>
                        <w:bCs/>
                        <w:sz w:val="28"/>
                        <w:szCs w:val="28"/>
                        <w:rtl/>
                        <w:lang w:val="fr-FR" w:bidi="ar-DZ"/>
                      </w:rPr>
                      <w:t xml:space="preserve"> عوامل أخرى.</w:t>
                    </w:r>
                  </w:p>
                  <w:p w:rsidR="00D776AD" w:rsidRPr="00D776AD" w:rsidRDefault="00D776AD" w:rsidP="00D776AD">
                    <w:pPr>
                      <w:rPr>
                        <w:sz w:val="32"/>
                        <w:szCs w:val="32"/>
                        <w:lang w:val="fr-FR" w:bidi="ar-DZ"/>
                      </w:rPr>
                    </w:pPr>
                    <w:r w:rsidRPr="00D776AD">
                      <w:rPr>
                        <w:rFonts w:hint="cs"/>
                        <w:sz w:val="32"/>
                        <w:szCs w:val="32"/>
                        <w:rtl/>
                        <w:lang w:val="fr-FR" w:bidi="ar-DZ"/>
                      </w:rPr>
                      <w:t xml:space="preserve">   </w:t>
                    </w:r>
                  </w:p>
                  <w:p w:rsidR="00D776AD" w:rsidRPr="00D776AD" w:rsidRDefault="00D776AD">
                    <w:pPr>
                      <w:rPr>
                        <w:lang w:val="fr-FR"/>
                      </w:rPr>
                    </w:pPr>
                  </w:p>
                </w:txbxContent>
              </v:textbox>
            </v:shape>
          </v:group>
        </w:pict>
      </w:r>
    </w:p>
    <w:p w:rsidR="002C730A" w:rsidRDefault="002A2653" w:rsidP="00863A43">
      <w:pPr>
        <w:spacing w:line="360" w:lineRule="auto"/>
        <w:ind w:left="-52"/>
        <w:jc w:val="both"/>
        <w:rPr>
          <w:sz w:val="32"/>
          <w:szCs w:val="32"/>
          <w:rtl/>
          <w:lang w:val="fr-FR" w:bidi="ar-DZ"/>
        </w:rPr>
      </w:pPr>
      <w:r>
        <w:rPr>
          <w:noProof/>
          <w:sz w:val="32"/>
          <w:szCs w:val="32"/>
          <w:rtl/>
          <w:lang w:val="fr-FR" w:eastAsia="fr-FR"/>
        </w:rPr>
        <w:pict>
          <v:shape id="_x0000_s1031" type="#_x0000_t32" style="position:absolute;left:0;text-align:left;margin-left:99.65pt;margin-top:8.55pt;width:0;height:25.65pt;z-index:-251635712" o:connectortype="straight" o:regroupid="1"/>
        </w:pict>
      </w:r>
    </w:p>
    <w:p w:rsidR="002C730A" w:rsidRDefault="002C730A" w:rsidP="00863A43">
      <w:pPr>
        <w:spacing w:line="360" w:lineRule="auto"/>
        <w:ind w:left="-52"/>
        <w:jc w:val="both"/>
        <w:rPr>
          <w:sz w:val="32"/>
          <w:szCs w:val="32"/>
          <w:rtl/>
          <w:lang w:val="fr-FR" w:bidi="ar-DZ"/>
        </w:rPr>
      </w:pPr>
    </w:p>
    <w:p w:rsidR="002C730A" w:rsidRDefault="002C730A" w:rsidP="00863A43">
      <w:pPr>
        <w:spacing w:line="360" w:lineRule="auto"/>
        <w:ind w:left="-52"/>
        <w:jc w:val="both"/>
        <w:rPr>
          <w:sz w:val="32"/>
          <w:szCs w:val="32"/>
          <w:rtl/>
          <w:lang w:val="fr-FR" w:bidi="ar-DZ"/>
        </w:rPr>
      </w:pPr>
    </w:p>
    <w:p w:rsidR="002C730A" w:rsidRDefault="002A2653" w:rsidP="00863A43">
      <w:pPr>
        <w:spacing w:line="360" w:lineRule="auto"/>
        <w:ind w:left="-52"/>
        <w:jc w:val="both"/>
        <w:rPr>
          <w:sz w:val="32"/>
          <w:szCs w:val="32"/>
          <w:rtl/>
          <w:lang w:val="fr-FR" w:bidi="ar-DZ"/>
        </w:rPr>
      </w:pPr>
      <w:r>
        <w:rPr>
          <w:noProof/>
          <w:sz w:val="32"/>
          <w:szCs w:val="32"/>
          <w:rtl/>
          <w:lang w:val="fr-FR" w:eastAsia="fr-F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9" type="#_x0000_t67" style="position:absolute;left:0;text-align:left;margin-left:4.8pt;margin-top:29.05pt;width:176.2pt;height:63.55pt;z-index:251679744">
            <v:textbox>
              <w:txbxContent>
                <w:p w:rsidR="00926600" w:rsidRDefault="00926600" w:rsidP="00926600">
                  <w:pPr>
                    <w:rPr>
                      <w:b/>
                      <w:bCs/>
                      <w:sz w:val="28"/>
                      <w:szCs w:val="28"/>
                      <w:rtl/>
                      <w:lang w:val="fr-FR" w:bidi="ar-DZ"/>
                    </w:rPr>
                  </w:pPr>
                  <w:r>
                    <w:rPr>
                      <w:rFonts w:hint="cs"/>
                      <w:b/>
                      <w:bCs/>
                      <w:sz w:val="28"/>
                      <w:szCs w:val="28"/>
                      <w:rtl/>
                      <w:lang w:val="fr-FR" w:bidi="ar-DZ"/>
                    </w:rPr>
                    <w:t xml:space="preserve">  </w:t>
                  </w:r>
                </w:p>
                <w:p w:rsidR="00926600" w:rsidRPr="00926600" w:rsidRDefault="00926600" w:rsidP="00926600">
                  <w:pPr>
                    <w:jc w:val="center"/>
                    <w:rPr>
                      <w:b/>
                      <w:bCs/>
                      <w:sz w:val="28"/>
                      <w:szCs w:val="28"/>
                      <w:lang w:val="fr-FR" w:bidi="ar-DZ"/>
                    </w:rPr>
                  </w:pPr>
                  <w:r w:rsidRPr="00926600">
                    <w:rPr>
                      <w:rFonts w:hint="cs"/>
                      <w:b/>
                      <w:bCs/>
                      <w:sz w:val="28"/>
                      <w:szCs w:val="28"/>
                      <w:rtl/>
                      <w:lang w:val="fr-FR" w:bidi="ar-DZ"/>
                    </w:rPr>
                    <w:t>ويتوقف على :</w:t>
                  </w:r>
                </w:p>
              </w:txbxContent>
            </v:textbox>
          </v:shape>
        </w:pict>
      </w:r>
      <w:r w:rsidR="00A27D2A">
        <w:rPr>
          <w:rFonts w:hint="cs"/>
          <w:sz w:val="32"/>
          <w:szCs w:val="32"/>
          <w:rtl/>
          <w:lang w:val="fr-FR" w:bidi="ar-DZ"/>
        </w:rPr>
        <w:t xml:space="preserve">                                                     </w:t>
      </w:r>
    </w:p>
    <w:p w:rsidR="00D776AD" w:rsidRPr="00926600" w:rsidRDefault="00D776AD" w:rsidP="00863A43">
      <w:pPr>
        <w:spacing w:line="360" w:lineRule="auto"/>
        <w:ind w:left="-52"/>
        <w:jc w:val="both"/>
        <w:rPr>
          <w:sz w:val="32"/>
          <w:szCs w:val="32"/>
          <w:rtl/>
          <w:lang w:val="fr-FR" w:bidi="ar-DZ"/>
        </w:rPr>
      </w:pPr>
      <w:r>
        <w:rPr>
          <w:rFonts w:hint="cs"/>
          <w:sz w:val="32"/>
          <w:szCs w:val="32"/>
          <w:rtl/>
          <w:lang w:val="fr-FR" w:bidi="ar-DZ"/>
        </w:rPr>
        <w:t xml:space="preserve">                                         </w:t>
      </w:r>
      <w:r w:rsidRPr="00926600">
        <w:rPr>
          <w:rFonts w:hint="cs"/>
          <w:i/>
          <w:iCs/>
          <w:sz w:val="32"/>
          <w:szCs w:val="32"/>
          <w:rtl/>
          <w:lang w:val="fr-FR" w:bidi="ar-DZ"/>
        </w:rPr>
        <w:t xml:space="preserve">          </w:t>
      </w:r>
      <w:r w:rsidRPr="00926600">
        <w:rPr>
          <w:rFonts w:hint="cs"/>
          <w:sz w:val="32"/>
          <w:szCs w:val="32"/>
          <w:rtl/>
          <w:lang w:val="fr-FR" w:bidi="ar-DZ"/>
        </w:rPr>
        <w:t xml:space="preserve">           </w:t>
      </w:r>
    </w:p>
    <w:p w:rsidR="00D776AD" w:rsidRDefault="00D776AD" w:rsidP="00863A43">
      <w:pPr>
        <w:spacing w:line="360" w:lineRule="auto"/>
        <w:ind w:left="-52"/>
        <w:jc w:val="both"/>
        <w:rPr>
          <w:sz w:val="32"/>
          <w:szCs w:val="32"/>
          <w:rtl/>
          <w:lang w:val="fr-FR" w:bidi="ar-DZ"/>
        </w:rPr>
      </w:pPr>
      <w:r>
        <w:rPr>
          <w:rFonts w:hint="cs"/>
          <w:sz w:val="32"/>
          <w:szCs w:val="32"/>
          <w:rtl/>
          <w:lang w:val="fr-FR" w:bidi="ar-DZ"/>
        </w:rPr>
        <w:t xml:space="preserve">                                             </w:t>
      </w:r>
    </w:p>
    <w:p w:rsidR="007A06D1" w:rsidRPr="00D776AD" w:rsidRDefault="007A06D1" w:rsidP="00863A43">
      <w:pPr>
        <w:spacing w:line="360" w:lineRule="auto"/>
        <w:ind w:left="393"/>
        <w:jc w:val="both"/>
        <w:rPr>
          <w:sz w:val="32"/>
          <w:szCs w:val="32"/>
          <w:lang w:val="fr-FR" w:bidi="ar-DZ"/>
        </w:rPr>
      </w:pPr>
    </w:p>
    <w:p w:rsidR="00D776AD" w:rsidRDefault="00D776AD" w:rsidP="00863A43">
      <w:pPr>
        <w:spacing w:line="360" w:lineRule="auto"/>
        <w:ind w:left="393"/>
        <w:jc w:val="both"/>
        <w:rPr>
          <w:sz w:val="32"/>
          <w:szCs w:val="32"/>
          <w:rtl/>
          <w:lang w:val="fr-FR" w:bidi="ar-DZ"/>
        </w:rPr>
      </w:pPr>
    </w:p>
    <w:p w:rsidR="007A06D1" w:rsidRPr="00D776AD" w:rsidRDefault="007A06D1" w:rsidP="00863A43">
      <w:pPr>
        <w:spacing w:line="360" w:lineRule="auto"/>
        <w:ind w:left="393"/>
        <w:jc w:val="both"/>
        <w:rPr>
          <w:sz w:val="32"/>
          <w:szCs w:val="32"/>
          <w:lang w:val="fr-FR" w:bidi="ar-DZ"/>
        </w:rPr>
      </w:pPr>
    </w:p>
    <w:p w:rsidR="00883383" w:rsidRDefault="00883383" w:rsidP="00863A43">
      <w:pPr>
        <w:spacing w:line="360" w:lineRule="auto"/>
        <w:ind w:left="90"/>
        <w:jc w:val="both"/>
        <w:rPr>
          <w:b/>
          <w:bCs/>
          <w:sz w:val="28"/>
          <w:szCs w:val="28"/>
          <w:rtl/>
          <w:lang w:val="fr-FR" w:bidi="ar-DZ"/>
        </w:rPr>
      </w:pPr>
    </w:p>
    <w:p w:rsidR="00AE7F91" w:rsidRDefault="00AE7F91" w:rsidP="00D71DCE">
      <w:pPr>
        <w:spacing w:line="360" w:lineRule="auto"/>
        <w:ind w:left="90"/>
        <w:jc w:val="both"/>
        <w:rPr>
          <w:sz w:val="24"/>
          <w:szCs w:val="24"/>
          <w:rtl/>
          <w:lang w:val="fr-FR" w:bidi="ar-DZ"/>
        </w:rPr>
      </w:pPr>
      <w:r w:rsidRPr="007A06D1">
        <w:rPr>
          <w:rFonts w:hint="cs"/>
          <w:b/>
          <w:bCs/>
          <w:sz w:val="28"/>
          <w:szCs w:val="28"/>
          <w:rtl/>
          <w:lang w:val="fr-FR" w:bidi="ar-DZ"/>
        </w:rPr>
        <w:t>المصدر</w:t>
      </w:r>
      <w:r w:rsidRPr="007A06D1">
        <w:rPr>
          <w:rFonts w:hint="cs"/>
          <w:sz w:val="28"/>
          <w:szCs w:val="28"/>
          <w:rtl/>
          <w:lang w:val="fr-FR" w:bidi="ar-DZ"/>
        </w:rPr>
        <w:t xml:space="preserve">: </w:t>
      </w:r>
      <w:r w:rsidRPr="00AE7F91">
        <w:rPr>
          <w:rFonts w:hint="cs"/>
          <w:sz w:val="24"/>
          <w:szCs w:val="24"/>
          <w:rtl/>
          <w:lang w:val="fr-FR" w:bidi="ar-DZ"/>
        </w:rPr>
        <w:t>عبد المطلب عبد الحميد ، السوق العربية المشتركة</w:t>
      </w:r>
      <w:r w:rsidR="007A06D1">
        <w:rPr>
          <w:rFonts w:hint="cs"/>
          <w:sz w:val="24"/>
          <w:szCs w:val="24"/>
          <w:rtl/>
          <w:lang w:val="fr-FR" w:bidi="ar-DZ"/>
        </w:rPr>
        <w:t xml:space="preserve"> </w:t>
      </w:r>
      <w:r w:rsidRPr="00AE7F91">
        <w:rPr>
          <w:rFonts w:hint="cs"/>
          <w:sz w:val="24"/>
          <w:szCs w:val="24"/>
          <w:rtl/>
          <w:lang w:val="fr-FR" w:bidi="ar-DZ"/>
        </w:rPr>
        <w:t xml:space="preserve">الواقع والمستقبل في الألفية الثالثة ، ص 32 . </w:t>
      </w:r>
    </w:p>
    <w:p w:rsidR="00B50B05" w:rsidRDefault="00B50B05" w:rsidP="00863A43">
      <w:pPr>
        <w:spacing w:line="360" w:lineRule="auto"/>
        <w:ind w:left="-52"/>
        <w:jc w:val="both"/>
        <w:rPr>
          <w:b/>
          <w:bCs/>
          <w:sz w:val="32"/>
          <w:szCs w:val="32"/>
          <w:rtl/>
          <w:lang w:val="fr-FR" w:bidi="ar-DZ"/>
        </w:rPr>
      </w:pPr>
    </w:p>
    <w:p w:rsidR="00F04BC3" w:rsidRDefault="00F04BC3" w:rsidP="00863A43">
      <w:pPr>
        <w:spacing w:line="360" w:lineRule="auto"/>
        <w:ind w:left="-52"/>
        <w:jc w:val="both"/>
        <w:rPr>
          <w:b/>
          <w:bCs/>
          <w:sz w:val="32"/>
          <w:szCs w:val="32"/>
          <w:lang w:val="fr-FR" w:bidi="ar-DZ"/>
        </w:rPr>
      </w:pPr>
      <w:r w:rsidRPr="00F04BC3">
        <w:rPr>
          <w:rFonts w:hint="cs"/>
          <w:b/>
          <w:bCs/>
          <w:sz w:val="32"/>
          <w:szCs w:val="32"/>
          <w:rtl/>
          <w:lang w:val="fr-FR" w:bidi="ar-DZ"/>
        </w:rPr>
        <w:t>الفرع الأول : الآثار الساكنة للتكامل الاقتصادي</w:t>
      </w:r>
    </w:p>
    <w:p w:rsidR="009C04BF" w:rsidRDefault="00ED6B60" w:rsidP="00863A43">
      <w:pPr>
        <w:spacing w:line="360" w:lineRule="auto"/>
        <w:ind w:left="-52"/>
        <w:jc w:val="both"/>
        <w:rPr>
          <w:sz w:val="32"/>
          <w:szCs w:val="32"/>
          <w:rtl/>
          <w:lang w:val="fr-FR" w:bidi="ar-DZ"/>
        </w:rPr>
      </w:pPr>
      <w:r>
        <w:rPr>
          <w:sz w:val="32"/>
          <w:szCs w:val="32"/>
          <w:lang w:val="fr-FR" w:bidi="ar-DZ"/>
        </w:rPr>
        <w:tab/>
      </w:r>
      <w:r>
        <w:rPr>
          <w:sz w:val="32"/>
          <w:szCs w:val="32"/>
          <w:lang w:val="fr-FR" w:bidi="ar-DZ"/>
        </w:rPr>
        <w:tab/>
      </w:r>
      <w:r>
        <w:rPr>
          <w:rFonts w:hint="cs"/>
          <w:sz w:val="32"/>
          <w:szCs w:val="32"/>
          <w:rtl/>
          <w:lang w:val="fr-FR" w:bidi="ar-DZ"/>
        </w:rPr>
        <w:t xml:space="preserve">إن إقامة التكتلات الاقتصادية يمكن اعتبارها حركة تسير في اتجاه التجارة الحرة جزئيا وفي اتجاه رفع الكفاءة الاقتصادية ، وذلك لأن إزالة بعض العوائق والقيود التجارية وإبقاء البعض الآخر على حاله ، يؤدي إلى انخفاض في مستوى </w:t>
      </w:r>
      <w:r>
        <w:rPr>
          <w:rFonts w:hint="cs"/>
          <w:sz w:val="32"/>
          <w:szCs w:val="32"/>
          <w:rtl/>
          <w:lang w:val="fr-FR" w:bidi="ar-DZ"/>
        </w:rPr>
        <w:lastRenderedPageBreak/>
        <w:t xml:space="preserve">معدل الضريبة العالمي . وفي الواقع أن هذا الخفض في ضرائب الاستيراد </w:t>
      </w:r>
      <w:r w:rsidR="002A19D8">
        <w:rPr>
          <w:rFonts w:hint="cs"/>
          <w:sz w:val="32"/>
          <w:szCs w:val="32"/>
          <w:rtl/>
          <w:lang w:val="fr-FR" w:bidi="ar-DZ"/>
        </w:rPr>
        <w:t xml:space="preserve">وفي العوائق التجارية خفض انتقائي يجعل الأثر الصافي على الكفاءة الاقتصادية غير محدد . وعموما ، إن بعض أشكال التكامل الاقتصادي تؤدي إلى زيادة </w:t>
      </w:r>
      <w:r w:rsidR="00D047B3">
        <w:rPr>
          <w:rFonts w:hint="cs"/>
          <w:sz w:val="32"/>
          <w:szCs w:val="32"/>
          <w:rtl/>
          <w:lang w:val="fr-FR" w:bidi="ar-DZ"/>
        </w:rPr>
        <w:t xml:space="preserve">الكفاءة الاقتصادية والبعض الآخر يمثل حركة تبتعد عن تخصيص الموارد الاقتصادية من خلال التجارة الحرة . وهذا يؤدي </w:t>
      </w:r>
      <w:r w:rsidR="009C04BF">
        <w:rPr>
          <w:rFonts w:hint="cs"/>
          <w:sz w:val="32"/>
          <w:szCs w:val="32"/>
          <w:rtl/>
          <w:lang w:val="fr-FR" w:bidi="ar-DZ"/>
        </w:rPr>
        <w:t>إلى خفض الكفاءة الاقتصادية . وعلى كل حال تتوقف النتيجة الصافية للكفاءة الاقتصادية على طبيعة كل اتفاقية للتكامل الاقتصادي على حدا ، وعلى القوة والشدة النسبية لكل من خلق التجارة وتحويل التجارة</w:t>
      </w:r>
      <w:r w:rsidR="008017AA">
        <w:rPr>
          <w:rStyle w:val="Appelnotedebasdep"/>
          <w:sz w:val="32"/>
          <w:szCs w:val="32"/>
          <w:rtl/>
          <w:lang w:val="fr-FR" w:bidi="ar-DZ"/>
        </w:rPr>
        <w:footnoteReference w:id="63"/>
      </w:r>
      <w:r w:rsidR="009C04BF">
        <w:rPr>
          <w:rFonts w:hint="cs"/>
          <w:sz w:val="32"/>
          <w:szCs w:val="32"/>
          <w:rtl/>
          <w:lang w:val="fr-FR" w:bidi="ar-DZ"/>
        </w:rPr>
        <w:t xml:space="preserve"> ، وسنقوم بتوضيح كل منهما على حدا</w:t>
      </w:r>
      <w:r w:rsidR="001B235A">
        <w:rPr>
          <w:rStyle w:val="Appelnotedebasdep"/>
          <w:sz w:val="32"/>
          <w:szCs w:val="32"/>
          <w:rtl/>
          <w:lang w:val="fr-FR" w:bidi="ar-DZ"/>
        </w:rPr>
        <w:footnoteReference w:id="64"/>
      </w:r>
      <w:r w:rsidR="009C04BF">
        <w:rPr>
          <w:rFonts w:hint="cs"/>
          <w:sz w:val="32"/>
          <w:szCs w:val="32"/>
          <w:rtl/>
          <w:lang w:val="fr-FR" w:bidi="ar-DZ"/>
        </w:rPr>
        <w:t xml:space="preserve"> .</w:t>
      </w:r>
    </w:p>
    <w:p w:rsidR="008017AA" w:rsidRPr="00B50B05" w:rsidRDefault="008017AA" w:rsidP="00863A43">
      <w:pPr>
        <w:spacing w:line="360" w:lineRule="auto"/>
        <w:ind w:left="-52"/>
        <w:jc w:val="both"/>
        <w:rPr>
          <w:b/>
          <w:bCs/>
          <w:sz w:val="32"/>
          <w:szCs w:val="32"/>
          <w:rtl/>
          <w:lang w:val="fr-FR" w:bidi="ar-DZ"/>
        </w:rPr>
      </w:pPr>
      <w:r w:rsidRPr="00B50B05">
        <w:rPr>
          <w:rFonts w:hint="cs"/>
          <w:b/>
          <w:bCs/>
          <w:sz w:val="32"/>
          <w:szCs w:val="32"/>
          <w:rtl/>
          <w:lang w:val="fr-FR" w:bidi="ar-DZ"/>
        </w:rPr>
        <w:t>أولا : خلق التجارة</w:t>
      </w:r>
    </w:p>
    <w:p w:rsidR="00C41544" w:rsidRDefault="008017AA" w:rsidP="00863A43">
      <w:pPr>
        <w:spacing w:line="360" w:lineRule="auto"/>
        <w:ind w:left="-52"/>
        <w:jc w:val="both"/>
        <w:rPr>
          <w:sz w:val="32"/>
          <w:szCs w:val="32"/>
          <w:rtl/>
          <w:lang w:val="fr-FR" w:bidi="ar-DZ"/>
        </w:rPr>
      </w:pPr>
      <w:r>
        <w:rPr>
          <w:rFonts w:hint="cs"/>
          <w:sz w:val="32"/>
          <w:szCs w:val="32"/>
          <w:rtl/>
          <w:lang w:val="fr-FR" w:bidi="ar-DZ"/>
        </w:rPr>
        <w:tab/>
      </w:r>
      <w:r>
        <w:rPr>
          <w:rFonts w:hint="cs"/>
          <w:sz w:val="32"/>
          <w:szCs w:val="32"/>
          <w:rtl/>
          <w:lang w:val="fr-FR" w:bidi="ar-DZ"/>
        </w:rPr>
        <w:tab/>
        <w:t xml:space="preserve"> </w:t>
      </w:r>
      <w:r w:rsidR="002A19D8">
        <w:rPr>
          <w:rFonts w:hint="cs"/>
          <w:sz w:val="32"/>
          <w:szCs w:val="32"/>
          <w:rtl/>
          <w:lang w:val="fr-FR" w:bidi="ar-DZ"/>
        </w:rPr>
        <w:t xml:space="preserve"> </w:t>
      </w:r>
      <w:r w:rsidR="00ED6B60">
        <w:rPr>
          <w:rFonts w:hint="cs"/>
          <w:sz w:val="32"/>
          <w:szCs w:val="32"/>
          <w:rtl/>
          <w:lang w:val="fr-FR" w:bidi="ar-DZ"/>
        </w:rPr>
        <w:t xml:space="preserve">   </w:t>
      </w:r>
      <w:r w:rsidR="00C41544">
        <w:rPr>
          <w:rFonts w:hint="cs"/>
          <w:sz w:val="32"/>
          <w:szCs w:val="32"/>
          <w:rtl/>
          <w:lang w:val="fr-FR" w:bidi="ar-DZ"/>
        </w:rPr>
        <w:t>وهو يعني ازدياد الطلب على الواردات نتيجة للتخفيضات الجمركية بصورة مشابهة لزيادة الكمية المباعة اثر انخفاض الأسعار، وهو أثر ايجابي يزيد من الرفاهية الاقتصادية وهو ما يحدث عندما يتم نقل سلعة معينة من منتج محلي تكون تكلفته أعلى إلى عضو في التكتل تكون تكلفته أقل ، وهذا الانتقال يؤدي إلى إعادة تخصيص الموارد نتيجة لحرية التجارة ، مما يؤدي زيادة الرفاهية الاقتصادية.</w:t>
      </w:r>
    </w:p>
    <w:p w:rsidR="00C41544" w:rsidRPr="00B50B05" w:rsidRDefault="00C41544" w:rsidP="00863A43">
      <w:pPr>
        <w:spacing w:line="360" w:lineRule="auto"/>
        <w:ind w:left="-52"/>
        <w:jc w:val="both"/>
        <w:rPr>
          <w:b/>
          <w:bCs/>
          <w:sz w:val="32"/>
          <w:szCs w:val="32"/>
          <w:rtl/>
          <w:lang w:val="fr-FR" w:bidi="ar-DZ"/>
        </w:rPr>
      </w:pPr>
      <w:r w:rsidRPr="00B50B05">
        <w:rPr>
          <w:rFonts w:hint="cs"/>
          <w:b/>
          <w:bCs/>
          <w:sz w:val="32"/>
          <w:szCs w:val="32"/>
          <w:rtl/>
          <w:lang w:val="fr-FR" w:bidi="ar-DZ"/>
        </w:rPr>
        <w:t>ثانيا : تحول التجارة</w:t>
      </w:r>
    </w:p>
    <w:p w:rsidR="005922F1" w:rsidRDefault="00C41544" w:rsidP="00863A43">
      <w:pPr>
        <w:spacing w:line="360" w:lineRule="auto"/>
        <w:ind w:left="-52"/>
        <w:jc w:val="both"/>
        <w:rPr>
          <w:sz w:val="32"/>
          <w:szCs w:val="32"/>
          <w:rtl/>
          <w:lang w:val="fr-FR" w:bidi="ar-DZ"/>
        </w:rPr>
      </w:pPr>
      <w:r>
        <w:rPr>
          <w:rFonts w:hint="cs"/>
          <w:sz w:val="32"/>
          <w:szCs w:val="32"/>
          <w:rtl/>
          <w:lang w:val="fr-FR" w:bidi="ar-DZ"/>
        </w:rPr>
        <w:tab/>
      </w:r>
      <w:r>
        <w:rPr>
          <w:rFonts w:hint="cs"/>
          <w:sz w:val="32"/>
          <w:szCs w:val="32"/>
          <w:rtl/>
          <w:lang w:val="fr-FR" w:bidi="ar-DZ"/>
        </w:rPr>
        <w:tab/>
        <w:t>أي تحول الطلب على الواردات من مراكز الإنتاج ذات التكلفة المنخفضة نسبيا خارج التكتل إلى المنتجين الأعلى تكلفة داخله وهو أثر سلبي على الرفاهية الاقتصادية</w:t>
      </w:r>
      <w:r w:rsidR="00411B85">
        <w:rPr>
          <w:rFonts w:hint="cs"/>
          <w:sz w:val="32"/>
          <w:szCs w:val="32"/>
          <w:rtl/>
          <w:lang w:val="fr-FR" w:bidi="ar-DZ"/>
        </w:rPr>
        <w:t xml:space="preserve"> ، حيث أن هذا الأثر يحدث</w:t>
      </w:r>
      <w:r w:rsidR="003C7BA0">
        <w:rPr>
          <w:rFonts w:hint="cs"/>
          <w:sz w:val="32"/>
          <w:szCs w:val="32"/>
          <w:rtl/>
          <w:lang w:val="fr-FR" w:bidi="ar-DZ"/>
        </w:rPr>
        <w:t xml:space="preserve"> عند انتقال السلعة من منتج غير عضو في التكتل ذي التكلفة الأقل إلى منتج عضو </w:t>
      </w:r>
      <w:r w:rsidR="001B235A">
        <w:rPr>
          <w:rFonts w:hint="cs"/>
          <w:sz w:val="32"/>
          <w:szCs w:val="32"/>
          <w:rtl/>
          <w:lang w:val="fr-FR" w:bidi="ar-DZ"/>
        </w:rPr>
        <w:t xml:space="preserve">في التكتل ذي التكلفة المرتفعة ، </w:t>
      </w:r>
      <w:r w:rsidR="003C7BA0">
        <w:rPr>
          <w:rFonts w:hint="cs"/>
          <w:sz w:val="32"/>
          <w:szCs w:val="32"/>
          <w:rtl/>
          <w:lang w:val="fr-FR" w:bidi="ar-DZ"/>
        </w:rPr>
        <w:t xml:space="preserve">وهذا الانتقال يحدث نتيجة </w:t>
      </w:r>
      <w:r w:rsidR="001B235A">
        <w:rPr>
          <w:rFonts w:hint="cs"/>
          <w:sz w:val="32"/>
          <w:szCs w:val="32"/>
          <w:rtl/>
          <w:lang w:val="fr-FR" w:bidi="ar-DZ"/>
        </w:rPr>
        <w:t xml:space="preserve">لتحرير التجارة وما ينتج عنه من إعادة تخصيص الموارد وهو ما يؤدي إلى انخفاض في الرفاهية الاقتصادية . </w:t>
      </w:r>
    </w:p>
    <w:p w:rsidR="008818BE" w:rsidRDefault="008818BE" w:rsidP="00863A43">
      <w:pPr>
        <w:spacing w:line="360" w:lineRule="auto"/>
        <w:ind w:left="-52"/>
        <w:jc w:val="both"/>
        <w:rPr>
          <w:b/>
          <w:bCs/>
          <w:sz w:val="32"/>
          <w:szCs w:val="32"/>
          <w:rtl/>
          <w:lang w:val="fr-FR" w:bidi="ar-DZ"/>
        </w:rPr>
      </w:pPr>
      <w:r w:rsidRPr="00F04BC3">
        <w:rPr>
          <w:rFonts w:hint="cs"/>
          <w:b/>
          <w:bCs/>
          <w:sz w:val="32"/>
          <w:szCs w:val="32"/>
          <w:rtl/>
          <w:lang w:val="fr-FR" w:bidi="ar-DZ"/>
        </w:rPr>
        <w:lastRenderedPageBreak/>
        <w:t>الفرع ال</w:t>
      </w:r>
      <w:r>
        <w:rPr>
          <w:rFonts w:hint="cs"/>
          <w:b/>
          <w:bCs/>
          <w:sz w:val="32"/>
          <w:szCs w:val="32"/>
          <w:rtl/>
          <w:lang w:val="fr-FR" w:bidi="ar-DZ"/>
        </w:rPr>
        <w:t>ثاني</w:t>
      </w:r>
      <w:r w:rsidRPr="00F04BC3">
        <w:rPr>
          <w:rFonts w:hint="cs"/>
          <w:b/>
          <w:bCs/>
          <w:sz w:val="32"/>
          <w:szCs w:val="32"/>
          <w:rtl/>
          <w:lang w:val="fr-FR" w:bidi="ar-DZ"/>
        </w:rPr>
        <w:t xml:space="preserve"> : الآثار ال</w:t>
      </w:r>
      <w:r>
        <w:rPr>
          <w:rFonts w:hint="cs"/>
          <w:b/>
          <w:bCs/>
          <w:sz w:val="32"/>
          <w:szCs w:val="32"/>
          <w:rtl/>
          <w:lang w:val="fr-FR" w:bidi="ar-DZ"/>
        </w:rPr>
        <w:t>ديناميكية</w:t>
      </w:r>
      <w:r w:rsidRPr="00F04BC3">
        <w:rPr>
          <w:rFonts w:hint="cs"/>
          <w:b/>
          <w:bCs/>
          <w:sz w:val="32"/>
          <w:szCs w:val="32"/>
          <w:rtl/>
          <w:lang w:val="fr-FR" w:bidi="ar-DZ"/>
        </w:rPr>
        <w:t xml:space="preserve"> للتكامل الاقتصادي</w:t>
      </w:r>
    </w:p>
    <w:p w:rsidR="00BD79E6" w:rsidRDefault="00BD79E6" w:rsidP="00863A43">
      <w:pPr>
        <w:spacing w:line="360" w:lineRule="auto"/>
        <w:ind w:left="-52"/>
        <w:jc w:val="both"/>
        <w:rPr>
          <w:sz w:val="32"/>
          <w:szCs w:val="32"/>
          <w:rtl/>
          <w:lang w:val="fr-FR" w:bidi="ar-DZ"/>
        </w:rPr>
      </w:pPr>
      <w:r>
        <w:rPr>
          <w:sz w:val="32"/>
          <w:szCs w:val="32"/>
          <w:lang w:val="fr-FR" w:bidi="ar-DZ"/>
        </w:rPr>
        <w:tab/>
      </w:r>
      <w:r>
        <w:rPr>
          <w:sz w:val="32"/>
          <w:szCs w:val="32"/>
          <w:lang w:val="fr-FR" w:bidi="ar-DZ"/>
        </w:rPr>
        <w:tab/>
      </w:r>
      <w:r>
        <w:rPr>
          <w:rFonts w:hint="cs"/>
          <w:sz w:val="32"/>
          <w:szCs w:val="32"/>
          <w:rtl/>
          <w:lang w:val="fr-FR" w:bidi="ar-DZ"/>
        </w:rPr>
        <w:t>تختلف الآثار الديناميكية عن الآثار الساكنة بأنها تأخذ عامل أو عنصر الزمن في حسبانها ، إذ بينما تهتم الآثار الاستاتيكية بتحليل النتائج أو الآثار عند نقطة زمنية معينة ، فإن التحليل الديناميكي يهتم بتحليل هذه الآثار بعد فترة زمنية معينة وخلالها . ولذلك يمكن القول إن التكامل الاقتصادي من شأنه إحداث عدة تأثيرات بمرور الوقت ، يمكن ذكرها فيما يلي</w:t>
      </w:r>
      <w:r>
        <w:rPr>
          <w:rStyle w:val="Appelnotedebasdep"/>
          <w:sz w:val="32"/>
          <w:szCs w:val="32"/>
          <w:rtl/>
          <w:lang w:val="fr-FR" w:bidi="ar-DZ"/>
        </w:rPr>
        <w:footnoteReference w:id="65"/>
      </w:r>
      <w:r>
        <w:rPr>
          <w:rFonts w:hint="cs"/>
          <w:sz w:val="32"/>
          <w:szCs w:val="32"/>
          <w:rtl/>
          <w:lang w:val="fr-FR" w:bidi="ar-DZ"/>
        </w:rPr>
        <w:t xml:space="preserve"> : </w:t>
      </w:r>
    </w:p>
    <w:p w:rsidR="00B50B05" w:rsidRPr="00B50B05" w:rsidRDefault="00BD79E6" w:rsidP="00863A43">
      <w:pPr>
        <w:pStyle w:val="Paragraphedeliste"/>
        <w:numPr>
          <w:ilvl w:val="0"/>
          <w:numId w:val="14"/>
        </w:numPr>
        <w:spacing w:line="360" w:lineRule="auto"/>
        <w:jc w:val="both"/>
        <w:rPr>
          <w:sz w:val="32"/>
          <w:szCs w:val="32"/>
          <w:lang w:val="fr-FR" w:bidi="ar-DZ"/>
        </w:rPr>
      </w:pPr>
      <w:r w:rsidRPr="00B50B05">
        <w:rPr>
          <w:rFonts w:hint="cs"/>
          <w:b/>
          <w:bCs/>
          <w:sz w:val="32"/>
          <w:szCs w:val="32"/>
          <w:rtl/>
          <w:lang w:val="fr-FR" w:bidi="ar-DZ"/>
        </w:rPr>
        <w:t>اقتصاديات الحجم ، واتساع نطاق السوق :</w:t>
      </w:r>
    </w:p>
    <w:p w:rsidR="00D0154C" w:rsidRDefault="00BD79E6" w:rsidP="00B50B05">
      <w:pPr>
        <w:pStyle w:val="Paragraphedeliste"/>
        <w:spacing w:line="360" w:lineRule="auto"/>
        <w:ind w:left="-52" w:firstLine="772"/>
        <w:jc w:val="both"/>
        <w:rPr>
          <w:sz w:val="32"/>
          <w:szCs w:val="32"/>
          <w:lang w:val="fr-FR" w:bidi="ar-DZ"/>
        </w:rPr>
      </w:pPr>
      <w:r>
        <w:rPr>
          <w:rFonts w:hint="cs"/>
          <w:sz w:val="32"/>
          <w:szCs w:val="32"/>
          <w:rtl/>
          <w:lang w:val="fr-FR" w:bidi="ar-DZ"/>
        </w:rPr>
        <w:t>لا شك أن التكامل الاقتصادي نتيجة إلغاء</w:t>
      </w:r>
      <w:r w:rsidR="00B416A0">
        <w:rPr>
          <w:rFonts w:hint="cs"/>
          <w:sz w:val="32"/>
          <w:szCs w:val="32"/>
          <w:rtl/>
          <w:lang w:val="fr-FR" w:bidi="ar-DZ"/>
        </w:rPr>
        <w:t xml:space="preserve"> القيود التجارية</w:t>
      </w:r>
      <w:r w:rsidR="00D0154C">
        <w:rPr>
          <w:rFonts w:hint="cs"/>
          <w:sz w:val="32"/>
          <w:szCs w:val="32"/>
          <w:rtl/>
          <w:lang w:val="fr-FR" w:bidi="ar-DZ"/>
        </w:rPr>
        <w:t xml:space="preserve"> وإتاحة حرية انسياب السلع المختلفة من شأنه إحداث تغيرات في إنتاج هذه السلع نتيجة إتباع مبدأ التخصص الذي يتيح الإنتاج بكميات أكبر وتكاليف أقل نتيجة للاستفادة من وفورات الإنتاج الكبير ، واتساع نطاق السوق الذي يسمح بامتصاص هذا الإنتاج .</w:t>
      </w:r>
    </w:p>
    <w:p w:rsidR="00B50B05" w:rsidRPr="00B50B05" w:rsidRDefault="00D0154C" w:rsidP="00863A43">
      <w:pPr>
        <w:pStyle w:val="Paragraphedeliste"/>
        <w:numPr>
          <w:ilvl w:val="0"/>
          <w:numId w:val="14"/>
        </w:numPr>
        <w:spacing w:line="360" w:lineRule="auto"/>
        <w:jc w:val="both"/>
        <w:rPr>
          <w:sz w:val="32"/>
          <w:szCs w:val="32"/>
          <w:lang w:val="fr-FR" w:bidi="ar-DZ"/>
        </w:rPr>
      </w:pPr>
      <w:r w:rsidRPr="00B50B05">
        <w:rPr>
          <w:rFonts w:hint="cs"/>
          <w:b/>
          <w:bCs/>
          <w:sz w:val="32"/>
          <w:szCs w:val="32"/>
          <w:rtl/>
          <w:lang w:val="fr-FR" w:bidi="ar-DZ"/>
        </w:rPr>
        <w:t>ازدياد حدة المنافسة بين دول التكا</w:t>
      </w:r>
      <w:r w:rsidR="00AF79F0" w:rsidRPr="00B50B05">
        <w:rPr>
          <w:rFonts w:hint="cs"/>
          <w:b/>
          <w:bCs/>
          <w:sz w:val="32"/>
          <w:szCs w:val="32"/>
          <w:rtl/>
          <w:lang w:val="fr-FR" w:bidi="ar-DZ"/>
        </w:rPr>
        <w:t>مل الاقتصادي :</w:t>
      </w:r>
    </w:p>
    <w:p w:rsidR="00BD79E6" w:rsidRDefault="00AF79F0" w:rsidP="00B50B05">
      <w:pPr>
        <w:pStyle w:val="Paragraphedeliste"/>
        <w:spacing w:line="360" w:lineRule="auto"/>
        <w:ind w:left="-52" w:firstLine="360"/>
        <w:jc w:val="both"/>
        <w:rPr>
          <w:sz w:val="32"/>
          <w:szCs w:val="32"/>
          <w:lang w:val="fr-FR" w:bidi="ar-DZ"/>
        </w:rPr>
      </w:pPr>
      <w:r>
        <w:rPr>
          <w:rFonts w:hint="cs"/>
          <w:sz w:val="32"/>
          <w:szCs w:val="32"/>
          <w:rtl/>
          <w:lang w:val="fr-FR" w:bidi="ar-DZ"/>
        </w:rPr>
        <w:t xml:space="preserve"> </w:t>
      </w:r>
      <w:r w:rsidR="00B50B05">
        <w:rPr>
          <w:rFonts w:hint="cs"/>
          <w:sz w:val="32"/>
          <w:szCs w:val="32"/>
          <w:rtl/>
          <w:lang w:val="fr-FR" w:bidi="ar-DZ"/>
        </w:rPr>
        <w:tab/>
      </w:r>
      <w:r>
        <w:rPr>
          <w:rFonts w:hint="cs"/>
          <w:sz w:val="32"/>
          <w:szCs w:val="32"/>
          <w:rtl/>
          <w:lang w:val="fr-FR" w:bidi="ar-DZ"/>
        </w:rPr>
        <w:t xml:space="preserve">يكون التكامل الاقتصادي أجدى بين الدول المنافسة في الإنتاج ، نظرا لوجود حائط جمركي عال بين هذه الدول . فإذا ما تم تحرير هذه القيود ، فإن المنافسة سوف تكون أقوى نتيجة لمحاولة التخصص في إنتاج هذه السلع و الاستفادة من مزايا الإنتاج الكبير ، بما يتيح الاستخدام الكفء للموارد الاقتصادية ن وبالتالي تأثيره على هبوط أسعارها. </w:t>
      </w:r>
      <w:r w:rsidR="00D0154C">
        <w:rPr>
          <w:rFonts w:hint="cs"/>
          <w:sz w:val="32"/>
          <w:szCs w:val="32"/>
          <w:rtl/>
          <w:lang w:val="fr-FR" w:bidi="ar-DZ"/>
        </w:rPr>
        <w:t xml:space="preserve">  </w:t>
      </w:r>
    </w:p>
    <w:p w:rsidR="00B50B05" w:rsidRPr="00B50B05" w:rsidRDefault="008A237C" w:rsidP="00863A43">
      <w:pPr>
        <w:pStyle w:val="Paragraphedeliste"/>
        <w:numPr>
          <w:ilvl w:val="0"/>
          <w:numId w:val="14"/>
        </w:numPr>
        <w:spacing w:line="360" w:lineRule="auto"/>
        <w:jc w:val="both"/>
        <w:rPr>
          <w:sz w:val="32"/>
          <w:szCs w:val="32"/>
          <w:lang w:val="fr-FR" w:bidi="ar-DZ"/>
        </w:rPr>
      </w:pPr>
      <w:r w:rsidRPr="00B50B05">
        <w:rPr>
          <w:rFonts w:hint="cs"/>
          <w:b/>
          <w:bCs/>
          <w:sz w:val="32"/>
          <w:szCs w:val="32"/>
          <w:rtl/>
          <w:lang w:val="fr-FR" w:bidi="ar-DZ"/>
        </w:rPr>
        <w:t>التقدم التكنولوجي :</w:t>
      </w:r>
    </w:p>
    <w:p w:rsidR="008A237C" w:rsidRDefault="008A237C" w:rsidP="00B50B05">
      <w:pPr>
        <w:pStyle w:val="Paragraphedeliste"/>
        <w:spacing w:line="360" w:lineRule="auto"/>
        <w:ind w:left="-52" w:firstLine="772"/>
        <w:jc w:val="both"/>
        <w:rPr>
          <w:sz w:val="32"/>
          <w:szCs w:val="32"/>
          <w:lang w:val="fr-FR" w:bidi="ar-DZ"/>
        </w:rPr>
      </w:pPr>
      <w:r>
        <w:rPr>
          <w:rFonts w:hint="cs"/>
          <w:sz w:val="32"/>
          <w:szCs w:val="32"/>
          <w:rtl/>
          <w:lang w:val="fr-FR" w:bidi="ar-DZ"/>
        </w:rPr>
        <w:t xml:space="preserve"> إن استمرار وجود المنافسة والاستغلال الأمثل للموارد الاقتصادية سوف يتيح أو يخلق مراكز للأبحاث المستمرة التي تسعى إلى خفض الإنتاج ، واستخدام الفنون الإنتاجية ذات الكفاءة الأعلى . وهذا سيكون له تأثير على تحقيق مزيد من التقدم التكنولوجي داخل دول التكامل ، كما أن تكوين مثل هذه الاتحادات يوف يوحد جهود دولها ، بدلا من تكرار هذه الجهود ، وبالتالي الاستفادة تكون أكبر وأدعم .</w:t>
      </w:r>
    </w:p>
    <w:p w:rsidR="00B50B05" w:rsidRDefault="00E66CF8" w:rsidP="00863A43">
      <w:pPr>
        <w:pStyle w:val="Paragraphedeliste"/>
        <w:numPr>
          <w:ilvl w:val="0"/>
          <w:numId w:val="14"/>
        </w:numPr>
        <w:spacing w:line="360" w:lineRule="auto"/>
        <w:jc w:val="both"/>
        <w:rPr>
          <w:sz w:val="32"/>
          <w:szCs w:val="32"/>
          <w:lang w:val="fr-FR" w:bidi="ar-DZ"/>
        </w:rPr>
      </w:pPr>
      <w:r w:rsidRPr="00B50B05">
        <w:rPr>
          <w:rFonts w:hint="cs"/>
          <w:b/>
          <w:bCs/>
          <w:sz w:val="32"/>
          <w:szCs w:val="32"/>
          <w:rtl/>
          <w:lang w:val="fr-FR" w:bidi="ar-DZ"/>
        </w:rPr>
        <w:lastRenderedPageBreak/>
        <w:t>الاستثمارات :</w:t>
      </w:r>
      <w:r>
        <w:rPr>
          <w:rFonts w:hint="cs"/>
          <w:sz w:val="32"/>
          <w:szCs w:val="32"/>
          <w:rtl/>
          <w:lang w:val="fr-FR" w:bidi="ar-DZ"/>
        </w:rPr>
        <w:t xml:space="preserve"> </w:t>
      </w:r>
    </w:p>
    <w:p w:rsidR="0018794B" w:rsidRPr="00BD79E6" w:rsidRDefault="00E66CF8" w:rsidP="00B50B05">
      <w:pPr>
        <w:pStyle w:val="Paragraphedeliste"/>
        <w:spacing w:line="360" w:lineRule="auto"/>
        <w:ind w:left="-52" w:firstLine="772"/>
        <w:jc w:val="both"/>
        <w:rPr>
          <w:sz w:val="32"/>
          <w:szCs w:val="32"/>
          <w:rtl/>
          <w:lang w:val="fr-FR" w:bidi="ar-DZ"/>
        </w:rPr>
      </w:pPr>
      <w:r>
        <w:rPr>
          <w:rFonts w:hint="cs"/>
          <w:sz w:val="32"/>
          <w:szCs w:val="32"/>
          <w:rtl/>
          <w:lang w:val="fr-FR" w:bidi="ar-DZ"/>
        </w:rPr>
        <w:t xml:space="preserve">نظرا لارتفاع درجة التقدم التكنولوجي ، وهبوط التكاليف فإن ذلك من شأنه ازدياد فرص الربحية نتيجة لاتساع هامش الربح ، مما يكون له أثره البالغ على زيادة الطلب على الاستثمارات داخل دول التكامل الاقتصادي . وهذا لن يكون فقط داخل دول التكامل ، بل أيضا من الدول الأخرى بما يساعد على هجرة رؤوس الأموال إليها . </w:t>
      </w:r>
    </w:p>
    <w:p w:rsidR="00B50B05" w:rsidRDefault="00B50B05" w:rsidP="00863A43">
      <w:pPr>
        <w:spacing w:line="360" w:lineRule="auto"/>
        <w:ind w:left="-52"/>
        <w:jc w:val="both"/>
        <w:rPr>
          <w:sz w:val="32"/>
          <w:szCs w:val="32"/>
          <w:rtl/>
          <w:lang w:val="fr-FR" w:bidi="ar-DZ"/>
        </w:rPr>
      </w:pPr>
    </w:p>
    <w:p w:rsidR="00982D00" w:rsidRDefault="00BD79E6" w:rsidP="003A3A11">
      <w:pPr>
        <w:spacing w:line="360" w:lineRule="auto"/>
        <w:ind w:left="-52"/>
        <w:jc w:val="both"/>
        <w:rPr>
          <w:b/>
          <w:bCs/>
          <w:sz w:val="32"/>
          <w:szCs w:val="32"/>
          <w:rtl/>
          <w:lang w:val="fr-FR" w:bidi="ar-DZ"/>
        </w:rPr>
      </w:pPr>
      <w:r>
        <w:rPr>
          <w:rFonts w:hint="cs"/>
          <w:sz w:val="32"/>
          <w:szCs w:val="32"/>
          <w:rtl/>
          <w:lang w:val="fr-FR" w:bidi="ar-DZ"/>
        </w:rPr>
        <w:t xml:space="preserve"> </w:t>
      </w:r>
      <w:r w:rsidR="00982D00" w:rsidRPr="00982D00">
        <w:rPr>
          <w:rFonts w:hint="cs"/>
          <w:b/>
          <w:bCs/>
          <w:sz w:val="32"/>
          <w:szCs w:val="32"/>
          <w:rtl/>
          <w:lang w:val="fr-FR" w:bidi="ar-DZ"/>
        </w:rPr>
        <w:t>المطلب الثالث : م</w:t>
      </w:r>
      <w:r w:rsidR="003A3A11">
        <w:rPr>
          <w:rFonts w:hint="cs"/>
          <w:b/>
          <w:bCs/>
          <w:sz w:val="32"/>
          <w:szCs w:val="32"/>
          <w:rtl/>
          <w:lang w:val="fr-FR" w:bidi="ar-DZ"/>
        </w:rPr>
        <w:t>عوقات</w:t>
      </w:r>
      <w:r w:rsidR="00982D00" w:rsidRPr="00982D00">
        <w:rPr>
          <w:rFonts w:hint="cs"/>
          <w:b/>
          <w:bCs/>
          <w:sz w:val="32"/>
          <w:szCs w:val="32"/>
          <w:rtl/>
          <w:lang w:val="fr-FR" w:bidi="ar-DZ"/>
        </w:rPr>
        <w:t xml:space="preserve"> التكامل الاقتصادي</w:t>
      </w:r>
    </w:p>
    <w:p w:rsidR="008818BE" w:rsidRDefault="00982D00" w:rsidP="00863A43">
      <w:pPr>
        <w:spacing w:line="360" w:lineRule="auto"/>
        <w:ind w:left="-52"/>
        <w:jc w:val="both"/>
        <w:rPr>
          <w:sz w:val="32"/>
          <w:szCs w:val="32"/>
          <w:rtl/>
          <w:lang w:val="fr-FR" w:bidi="ar-DZ"/>
        </w:rPr>
      </w:pPr>
      <w:r w:rsidRPr="00982D00">
        <w:rPr>
          <w:rFonts w:hint="cs"/>
          <w:b/>
          <w:bCs/>
          <w:sz w:val="32"/>
          <w:szCs w:val="32"/>
          <w:rtl/>
          <w:lang w:val="fr-FR" w:bidi="ar-DZ"/>
        </w:rPr>
        <w:t xml:space="preserve"> </w:t>
      </w:r>
      <w:r w:rsidR="00A42777" w:rsidRPr="00A42777">
        <w:rPr>
          <w:rFonts w:hint="cs"/>
          <w:sz w:val="32"/>
          <w:szCs w:val="32"/>
          <w:rtl/>
          <w:lang w:val="fr-FR" w:bidi="ar-DZ"/>
        </w:rPr>
        <w:tab/>
        <w:t>ينشأ</w:t>
      </w:r>
      <w:r w:rsidR="00A42777">
        <w:rPr>
          <w:rFonts w:hint="cs"/>
          <w:sz w:val="32"/>
          <w:szCs w:val="32"/>
          <w:rtl/>
          <w:lang w:val="fr-FR" w:bidi="ar-DZ"/>
        </w:rPr>
        <w:t xml:space="preserve"> عن التكتل الاقتصادي بعض المشاكل والصعوبات بمجرد قيامه أو بعد ما توضع الاتفاقية المنظمة للتكامل موضع التنفيذ العملي ، ومن أهم المشاكل ما يلي</w:t>
      </w:r>
      <w:r w:rsidR="00416132">
        <w:rPr>
          <w:rStyle w:val="Appelnotedebasdep"/>
          <w:sz w:val="32"/>
          <w:szCs w:val="32"/>
          <w:rtl/>
          <w:lang w:val="fr-FR" w:bidi="ar-DZ"/>
        </w:rPr>
        <w:footnoteReference w:id="66"/>
      </w:r>
      <w:r w:rsidR="00A42777">
        <w:rPr>
          <w:rFonts w:hint="cs"/>
          <w:sz w:val="32"/>
          <w:szCs w:val="32"/>
          <w:rtl/>
          <w:lang w:val="fr-FR" w:bidi="ar-DZ"/>
        </w:rPr>
        <w:t xml:space="preserve">: </w:t>
      </w:r>
    </w:p>
    <w:p w:rsidR="00A42777" w:rsidRDefault="00A42777" w:rsidP="00863A43">
      <w:pPr>
        <w:spacing w:line="360" w:lineRule="auto"/>
        <w:ind w:left="-52"/>
        <w:jc w:val="both"/>
        <w:rPr>
          <w:sz w:val="32"/>
          <w:szCs w:val="32"/>
          <w:rtl/>
          <w:lang w:val="fr-FR" w:bidi="ar-DZ"/>
        </w:rPr>
      </w:pPr>
      <w:r>
        <w:rPr>
          <w:rFonts w:hint="cs"/>
          <w:b/>
          <w:bCs/>
          <w:sz w:val="32"/>
          <w:szCs w:val="32"/>
          <w:rtl/>
          <w:lang w:val="fr-FR" w:bidi="ar-DZ"/>
        </w:rPr>
        <w:t>الفرع الأول : مشكلة التعريفة الموحدة</w:t>
      </w:r>
    </w:p>
    <w:p w:rsidR="00D54966" w:rsidRDefault="00A42777" w:rsidP="00863A43">
      <w:pPr>
        <w:spacing w:line="360" w:lineRule="auto"/>
        <w:ind w:left="-52"/>
        <w:jc w:val="both"/>
        <w:rPr>
          <w:sz w:val="32"/>
          <w:szCs w:val="32"/>
          <w:rtl/>
          <w:lang w:val="fr-FR" w:bidi="ar-DZ"/>
        </w:rPr>
      </w:pPr>
      <w:r>
        <w:rPr>
          <w:rFonts w:hint="cs"/>
          <w:sz w:val="32"/>
          <w:szCs w:val="32"/>
          <w:rtl/>
          <w:lang w:val="fr-FR" w:bidi="ar-DZ"/>
        </w:rPr>
        <w:tab/>
      </w:r>
      <w:r>
        <w:rPr>
          <w:rFonts w:hint="cs"/>
          <w:sz w:val="32"/>
          <w:szCs w:val="32"/>
          <w:rtl/>
          <w:lang w:val="fr-FR" w:bidi="ar-DZ"/>
        </w:rPr>
        <w:tab/>
        <w:t xml:space="preserve">إن الاتفاق على وضع تعريفة موحدة </w:t>
      </w:r>
      <w:r w:rsidR="00416132">
        <w:rPr>
          <w:rFonts w:hint="cs"/>
          <w:sz w:val="32"/>
          <w:szCs w:val="32"/>
          <w:rtl/>
          <w:lang w:val="fr-FR" w:bidi="ar-DZ"/>
        </w:rPr>
        <w:t xml:space="preserve">يثير كثيرا من الخلافات </w:t>
      </w:r>
      <w:r w:rsidR="00D54966">
        <w:rPr>
          <w:rFonts w:hint="cs"/>
          <w:sz w:val="32"/>
          <w:szCs w:val="32"/>
          <w:rtl/>
          <w:lang w:val="fr-FR" w:bidi="ar-DZ"/>
        </w:rPr>
        <w:t>بين أصحاب المصالح نظرا لاختلاف مستوى التعريفات المعمول بها في كل دولة من الدول الأعضاء قبل التكامل بسبب تفاوت درجة الحماية التي تتمتع بها الصناعات والمشروعات التي تمت من جهة ، واختلاف المصالح التجارية لكل دولة من جهة أخرى .</w:t>
      </w:r>
    </w:p>
    <w:p w:rsidR="004B0268" w:rsidRDefault="00D54966" w:rsidP="00863A43">
      <w:pPr>
        <w:spacing w:line="360" w:lineRule="auto"/>
        <w:ind w:left="-52"/>
        <w:jc w:val="both"/>
        <w:rPr>
          <w:sz w:val="32"/>
          <w:szCs w:val="32"/>
          <w:rtl/>
          <w:lang w:val="fr-FR" w:bidi="ar-DZ"/>
        </w:rPr>
      </w:pPr>
      <w:r>
        <w:rPr>
          <w:rFonts w:hint="cs"/>
          <w:sz w:val="32"/>
          <w:szCs w:val="32"/>
          <w:rtl/>
          <w:lang w:val="fr-FR" w:bidi="ar-DZ"/>
        </w:rPr>
        <w:tab/>
      </w:r>
      <w:r>
        <w:rPr>
          <w:rFonts w:hint="cs"/>
          <w:sz w:val="32"/>
          <w:szCs w:val="32"/>
          <w:rtl/>
          <w:lang w:val="fr-FR" w:bidi="ar-DZ"/>
        </w:rPr>
        <w:tab/>
        <w:t xml:space="preserve">فالدولة التي كانت تفرض رسما مرتفعا على وارداتها من الدول الأجنبية لحماية مشاريعها القائمة ستعارض بشدة قبول تعريفة موحدة تقل عن الرسم و إلا عرضت مشاريعها الإنتاجية لخطر المنافسة الأجنبية . والدولة التي كانت تفرض رسما منخفضا على وارداتها نظرا لأهمية السلع والمواد المستوردة للإنتاج المحلي ، أو لارتباطها مع هذه الدول بمصالح تجارية معينة ستعارض هي أيضا قبول تعريفة </w:t>
      </w:r>
      <w:r>
        <w:rPr>
          <w:rFonts w:hint="cs"/>
          <w:sz w:val="32"/>
          <w:szCs w:val="32"/>
          <w:rtl/>
          <w:lang w:val="fr-FR" w:bidi="ar-DZ"/>
        </w:rPr>
        <w:lastRenderedPageBreak/>
        <w:t>موحدة تزيد عن هذا الرسم وإلا عرضت مصالحها التجارية للخطر . ومن هنا كان من الصعب دائما التوفيق بين المصالح المختلفة للدول الأعضاء عند النظر في مسألة وضع تعريفة جمركية موحدة على الواردات من الدول الأجنبية ، ولحل هذه المشكلة تتم كما يلي :</w:t>
      </w:r>
    </w:p>
    <w:p w:rsidR="004B0268" w:rsidRDefault="004B0268" w:rsidP="00863A43">
      <w:pPr>
        <w:pStyle w:val="Paragraphedeliste"/>
        <w:numPr>
          <w:ilvl w:val="0"/>
          <w:numId w:val="15"/>
        </w:numPr>
        <w:spacing w:line="360" w:lineRule="auto"/>
        <w:jc w:val="both"/>
        <w:rPr>
          <w:sz w:val="32"/>
          <w:szCs w:val="32"/>
          <w:lang w:val="fr-FR" w:bidi="ar-DZ"/>
        </w:rPr>
      </w:pPr>
      <w:r>
        <w:rPr>
          <w:rFonts w:hint="cs"/>
          <w:sz w:val="32"/>
          <w:szCs w:val="32"/>
          <w:rtl/>
          <w:lang w:val="fr-FR" w:bidi="ar-DZ"/>
        </w:rPr>
        <w:t>بالنسبة للدول التي تكون تعريفتها الأصلية أعلى من التعريفة المقترحة يمكن إعفاؤها مؤقتا من وجوب تخفيض تعريفتها على بعض السلع والمواد الأجنبية التي يحتمل أن تنافس الإنتاج المحلي مع إلزامها بالقيام بتخفيضها فيما بعد تدريجيا .</w:t>
      </w:r>
    </w:p>
    <w:p w:rsidR="005A0ADE" w:rsidRDefault="004B0268" w:rsidP="00863A43">
      <w:pPr>
        <w:pStyle w:val="Paragraphedeliste"/>
        <w:numPr>
          <w:ilvl w:val="0"/>
          <w:numId w:val="15"/>
        </w:numPr>
        <w:spacing w:line="360" w:lineRule="auto"/>
        <w:jc w:val="both"/>
        <w:rPr>
          <w:sz w:val="32"/>
          <w:szCs w:val="32"/>
          <w:lang w:val="fr-FR" w:bidi="ar-DZ"/>
        </w:rPr>
      </w:pPr>
      <w:r>
        <w:rPr>
          <w:rFonts w:hint="cs"/>
          <w:sz w:val="32"/>
          <w:szCs w:val="32"/>
          <w:rtl/>
          <w:lang w:val="fr-FR" w:bidi="ar-DZ"/>
        </w:rPr>
        <w:t xml:space="preserve"> بالنسبة للدول التي تكون تعريفتها الأصلية أقل من التعريفة الموحدة المقترحة يمكن إعفاؤها مؤقتا من وجوب</w:t>
      </w:r>
      <w:r w:rsidR="005A0ADE">
        <w:rPr>
          <w:rFonts w:hint="cs"/>
          <w:sz w:val="32"/>
          <w:szCs w:val="32"/>
          <w:rtl/>
          <w:lang w:val="fr-FR" w:bidi="ar-DZ"/>
        </w:rPr>
        <w:t xml:space="preserve"> رفع تعريفتها على بعض السلع والمواد التي تستوردها من الخارج بشرط أن تكون هذه المواد لازمة للإنتاج المحلي مع إلزامها بالقيام برفعها تدريجيا فيما بعد .</w:t>
      </w:r>
    </w:p>
    <w:p w:rsidR="005A0ADE" w:rsidRDefault="005A0ADE" w:rsidP="00863A43">
      <w:pPr>
        <w:spacing w:line="360" w:lineRule="auto"/>
        <w:ind w:left="-52"/>
        <w:jc w:val="both"/>
        <w:rPr>
          <w:b/>
          <w:bCs/>
          <w:sz w:val="32"/>
          <w:szCs w:val="32"/>
          <w:rtl/>
          <w:lang w:val="fr-FR" w:bidi="ar-DZ"/>
        </w:rPr>
      </w:pPr>
      <w:r>
        <w:rPr>
          <w:rFonts w:hint="cs"/>
          <w:b/>
          <w:bCs/>
          <w:sz w:val="32"/>
          <w:szCs w:val="32"/>
          <w:rtl/>
          <w:lang w:val="fr-FR" w:bidi="ar-DZ"/>
        </w:rPr>
        <w:t>الفرع الثاني : مشكلة تقسيم إيرادات الجمارك</w:t>
      </w:r>
    </w:p>
    <w:p w:rsidR="009264D6" w:rsidRDefault="005A0ADE" w:rsidP="00863A43">
      <w:pPr>
        <w:spacing w:line="360" w:lineRule="auto"/>
        <w:ind w:left="-52"/>
        <w:jc w:val="both"/>
        <w:rPr>
          <w:sz w:val="32"/>
          <w:szCs w:val="32"/>
          <w:rtl/>
          <w:lang w:val="fr-FR" w:bidi="ar-DZ"/>
        </w:rPr>
      </w:pPr>
      <w:r>
        <w:rPr>
          <w:rFonts w:hint="cs"/>
          <w:sz w:val="32"/>
          <w:szCs w:val="32"/>
          <w:rtl/>
          <w:lang w:val="fr-FR" w:bidi="ar-DZ"/>
        </w:rPr>
        <w:tab/>
      </w:r>
      <w:r>
        <w:rPr>
          <w:rFonts w:hint="cs"/>
          <w:sz w:val="32"/>
          <w:szCs w:val="32"/>
          <w:rtl/>
          <w:lang w:val="fr-FR" w:bidi="ar-DZ"/>
        </w:rPr>
        <w:tab/>
        <w:t>إن إقامة التكتل الاقتصادي يستلزم إلغاء الرسوم الجمركية الداخلية بين الدول الأعضاء ، وتطبيق تعريفة جمركية موحدة إزاء الدول الأجنبية ، سيؤثر بدون شك على إيرادات الدولة من الجمارك</w:t>
      </w:r>
      <w:r w:rsidR="00521E32">
        <w:rPr>
          <w:rFonts w:hint="cs"/>
          <w:sz w:val="32"/>
          <w:szCs w:val="32"/>
          <w:rtl/>
          <w:lang w:val="fr-FR" w:bidi="ar-DZ"/>
        </w:rPr>
        <w:t xml:space="preserve"> ،</w:t>
      </w:r>
      <w:r>
        <w:rPr>
          <w:rFonts w:hint="cs"/>
          <w:sz w:val="32"/>
          <w:szCs w:val="32"/>
          <w:rtl/>
          <w:lang w:val="fr-FR" w:bidi="ar-DZ"/>
        </w:rPr>
        <w:t xml:space="preserve"> وخاصة الدول الصغيرة التي تؤلف إيرادات الجمارك فيها جزءا كبيرا من مجموع إيراداتها العامة</w:t>
      </w:r>
      <w:r w:rsidR="00521E32">
        <w:rPr>
          <w:rFonts w:hint="cs"/>
          <w:sz w:val="32"/>
          <w:szCs w:val="32"/>
          <w:rtl/>
          <w:lang w:val="fr-FR" w:bidi="ar-DZ"/>
        </w:rPr>
        <w:t xml:space="preserve"> ،</w:t>
      </w:r>
      <w:r>
        <w:rPr>
          <w:rFonts w:hint="cs"/>
          <w:sz w:val="32"/>
          <w:szCs w:val="32"/>
          <w:rtl/>
          <w:lang w:val="fr-FR" w:bidi="ar-DZ"/>
        </w:rPr>
        <w:t xml:space="preserve"> حيث أن حصيلة الرسوم التي تجنى في دول التكامل تكون شبه مملوكة للاتحاد </w:t>
      </w:r>
      <w:r w:rsidR="00521E32">
        <w:rPr>
          <w:rFonts w:hint="cs"/>
          <w:sz w:val="32"/>
          <w:szCs w:val="32"/>
          <w:rtl/>
          <w:lang w:val="fr-FR" w:bidi="ar-DZ"/>
        </w:rPr>
        <w:t xml:space="preserve">، </w:t>
      </w:r>
      <w:r>
        <w:rPr>
          <w:rFonts w:hint="cs"/>
          <w:sz w:val="32"/>
          <w:szCs w:val="32"/>
          <w:rtl/>
          <w:lang w:val="fr-FR" w:bidi="ar-DZ"/>
        </w:rPr>
        <w:t>بوصفه وحدة مستقلة عن الدول الداخلة في نطاقه</w:t>
      </w:r>
      <w:r w:rsidR="007E2085">
        <w:rPr>
          <w:rFonts w:hint="cs"/>
          <w:sz w:val="32"/>
          <w:szCs w:val="32"/>
          <w:rtl/>
          <w:lang w:val="fr-FR" w:bidi="ar-DZ"/>
        </w:rPr>
        <w:t xml:space="preserve"> ، </w:t>
      </w:r>
      <w:r w:rsidR="00521E32">
        <w:rPr>
          <w:rFonts w:hint="cs"/>
          <w:sz w:val="32"/>
          <w:szCs w:val="32"/>
          <w:rtl/>
          <w:lang w:val="fr-FR" w:bidi="ar-DZ"/>
        </w:rPr>
        <w:t>وتحصل كل دولة على جزء من هذه الحصيلة ، بناء للطريقة التي يتفق عليها ، وهنا تثور المشكلة ، إذ على أي أساس سيتم هذا التقسيم .</w:t>
      </w:r>
      <w:r w:rsidR="004B0268" w:rsidRPr="005A0ADE">
        <w:rPr>
          <w:rFonts w:hint="cs"/>
          <w:sz w:val="32"/>
          <w:szCs w:val="32"/>
          <w:rtl/>
          <w:lang w:val="fr-FR" w:bidi="ar-DZ"/>
        </w:rPr>
        <w:t xml:space="preserve"> </w:t>
      </w:r>
    </w:p>
    <w:p w:rsidR="00277B99" w:rsidRDefault="009264D6" w:rsidP="00B50B05">
      <w:pPr>
        <w:pStyle w:val="Paragraphedeliste"/>
        <w:numPr>
          <w:ilvl w:val="0"/>
          <w:numId w:val="16"/>
        </w:numPr>
        <w:spacing w:line="360" w:lineRule="auto"/>
        <w:ind w:left="-52" w:firstLine="52"/>
        <w:jc w:val="both"/>
        <w:rPr>
          <w:sz w:val="32"/>
          <w:szCs w:val="32"/>
          <w:lang w:val="fr-FR" w:bidi="ar-DZ"/>
        </w:rPr>
      </w:pPr>
      <w:r>
        <w:rPr>
          <w:rFonts w:hint="cs"/>
          <w:sz w:val="32"/>
          <w:szCs w:val="32"/>
          <w:rtl/>
          <w:lang w:val="fr-FR" w:bidi="ar-DZ"/>
        </w:rPr>
        <w:t>يرى البعض بأن تحتفظ كل دولة بإيرادات الجمارك التي تحصلها عن السلع والمواد الواردة إلى موان</w:t>
      </w:r>
      <w:r w:rsidR="00277B99">
        <w:rPr>
          <w:rFonts w:hint="cs"/>
          <w:sz w:val="32"/>
          <w:szCs w:val="32"/>
          <w:rtl/>
          <w:lang w:val="fr-FR" w:bidi="ar-DZ"/>
        </w:rPr>
        <w:t>ئها ومراكزها الجمركية على الحدود مع قيام الدول الكبيرة في الاتحاد بدفع مبلغ إجمالي معين للدول الصغيرة فيه وذلك كتعويض لها عما ستخسره من الإيرادات الجمركية نتيجة لانضمامها للاتحاد .</w:t>
      </w:r>
    </w:p>
    <w:p w:rsidR="00277B99" w:rsidRDefault="00277B99" w:rsidP="003A3A11">
      <w:pPr>
        <w:pStyle w:val="Paragraphedeliste"/>
        <w:numPr>
          <w:ilvl w:val="0"/>
          <w:numId w:val="16"/>
        </w:numPr>
        <w:spacing w:line="360" w:lineRule="auto"/>
        <w:ind w:left="90" w:hanging="90"/>
        <w:jc w:val="both"/>
        <w:rPr>
          <w:sz w:val="32"/>
          <w:szCs w:val="32"/>
          <w:lang w:val="fr-FR" w:bidi="ar-DZ"/>
        </w:rPr>
      </w:pPr>
      <w:r>
        <w:rPr>
          <w:rFonts w:hint="cs"/>
          <w:sz w:val="32"/>
          <w:szCs w:val="32"/>
          <w:rtl/>
          <w:lang w:val="fr-FR" w:bidi="ar-DZ"/>
        </w:rPr>
        <w:lastRenderedPageBreak/>
        <w:t xml:space="preserve"> ويرى فريق آخر أن تقسم إيرادات الجمارك بين الدول الأعضاء على أساس نسبة عدد سكان كل دولة إلى مجموع سكان الاتحاد </w:t>
      </w:r>
      <w:r w:rsidR="003A3A11">
        <w:rPr>
          <w:rFonts w:hint="cs"/>
          <w:sz w:val="32"/>
          <w:szCs w:val="32"/>
          <w:rtl/>
          <w:lang w:val="fr-FR" w:bidi="ar-DZ"/>
        </w:rPr>
        <w:t>،</w:t>
      </w:r>
      <w:r>
        <w:rPr>
          <w:rFonts w:hint="cs"/>
          <w:sz w:val="32"/>
          <w:szCs w:val="32"/>
          <w:rtl/>
          <w:lang w:val="fr-FR" w:bidi="ar-DZ"/>
        </w:rPr>
        <w:t xml:space="preserve"> ومتوسط استهلاك الفرد الواحد من الواردات وحجتهم في ذلك هي جعل إيرادات الجمارك تتناسب مع عدد السكان وميلهم للاستيراد ، في جعل الإيراد يتناسب مع التكلفة .</w:t>
      </w:r>
    </w:p>
    <w:p w:rsidR="00AE6C89" w:rsidRDefault="00277B99" w:rsidP="00B50B05">
      <w:pPr>
        <w:spacing w:line="360" w:lineRule="auto"/>
        <w:ind w:left="90" w:hanging="142"/>
        <w:jc w:val="both"/>
        <w:rPr>
          <w:sz w:val="32"/>
          <w:szCs w:val="32"/>
          <w:rtl/>
          <w:lang w:val="fr-FR" w:bidi="ar-DZ"/>
        </w:rPr>
      </w:pPr>
      <w:r>
        <w:rPr>
          <w:rFonts w:hint="cs"/>
          <w:sz w:val="32"/>
          <w:szCs w:val="32"/>
          <w:rtl/>
          <w:lang w:val="fr-FR" w:bidi="ar-DZ"/>
        </w:rPr>
        <w:t>جـ - يرى فريق ثالث أن تقسم إيرادات الجمارك بين الدول الأعضاء على أساس نسبة ما يستهلك فعلا من السلع المستوردة في كل دولة من دول الاتحاد . غير أن تطبيق هذا الأسلوب يثير عددا من الصعوبات الإدارية تتعلق بكيفية</w:t>
      </w:r>
      <w:r w:rsidR="00AE6C89">
        <w:rPr>
          <w:rFonts w:hint="cs"/>
          <w:sz w:val="32"/>
          <w:szCs w:val="32"/>
          <w:rtl/>
          <w:lang w:val="fr-FR" w:bidi="ar-DZ"/>
        </w:rPr>
        <w:t xml:space="preserve"> التوثق من مصير السلعة المستوردة ، ومعرفة محل استهلاكها الفعلي .</w:t>
      </w:r>
    </w:p>
    <w:p w:rsidR="00AE6C89" w:rsidRDefault="000D1526" w:rsidP="00863A43">
      <w:pPr>
        <w:spacing w:line="360" w:lineRule="auto"/>
        <w:ind w:left="-52"/>
        <w:jc w:val="both"/>
        <w:rPr>
          <w:sz w:val="32"/>
          <w:szCs w:val="32"/>
          <w:rtl/>
          <w:lang w:val="fr-FR" w:bidi="ar-DZ"/>
        </w:rPr>
      </w:pPr>
      <w:r>
        <w:rPr>
          <w:rFonts w:hint="cs"/>
          <w:sz w:val="32"/>
          <w:szCs w:val="32"/>
          <w:rtl/>
          <w:lang w:val="fr-FR" w:bidi="ar-DZ"/>
        </w:rPr>
        <w:tab/>
      </w:r>
      <w:r w:rsidR="00AE6C89">
        <w:rPr>
          <w:rFonts w:hint="cs"/>
          <w:sz w:val="32"/>
          <w:szCs w:val="32"/>
          <w:rtl/>
          <w:lang w:val="fr-FR" w:bidi="ar-DZ"/>
        </w:rPr>
        <w:tab/>
        <w:t>ولعل أبسط حل يلجأ إليه في هذا الشأن هو تعليم كل دولة</w:t>
      </w:r>
      <w:r>
        <w:rPr>
          <w:rFonts w:hint="cs"/>
          <w:sz w:val="32"/>
          <w:szCs w:val="32"/>
          <w:rtl/>
          <w:lang w:val="fr-FR" w:bidi="ar-DZ"/>
        </w:rPr>
        <w:t xml:space="preserve"> ما يتحصل لها من إيرادات مع إيداع نسبة معينة من مجموعها في صندوق يخصص لإعانة الدولة التي تعاني نقصا في إيراداتها الجمركية بسبب انضمامها للاتحاد .</w:t>
      </w:r>
    </w:p>
    <w:p w:rsidR="000D1526" w:rsidRDefault="000D1526" w:rsidP="00863A43">
      <w:pPr>
        <w:spacing w:line="360" w:lineRule="auto"/>
        <w:ind w:left="-52"/>
        <w:jc w:val="both"/>
        <w:rPr>
          <w:sz w:val="32"/>
          <w:szCs w:val="32"/>
          <w:rtl/>
          <w:lang w:val="fr-FR" w:bidi="ar-DZ"/>
        </w:rPr>
      </w:pPr>
      <w:r>
        <w:rPr>
          <w:rFonts w:hint="cs"/>
          <w:b/>
          <w:bCs/>
          <w:sz w:val="32"/>
          <w:szCs w:val="32"/>
          <w:rtl/>
          <w:lang w:val="fr-FR" w:bidi="ar-DZ"/>
        </w:rPr>
        <w:t>الفرع الثالث : مشكلة الحماية الجمركية</w:t>
      </w:r>
    </w:p>
    <w:p w:rsidR="000D1526" w:rsidRDefault="000D1526" w:rsidP="00863A43">
      <w:pPr>
        <w:spacing w:line="360" w:lineRule="auto"/>
        <w:ind w:left="-52"/>
        <w:jc w:val="both"/>
        <w:rPr>
          <w:sz w:val="32"/>
          <w:szCs w:val="32"/>
          <w:rtl/>
          <w:lang w:val="fr-FR" w:bidi="ar-DZ"/>
        </w:rPr>
      </w:pPr>
      <w:r>
        <w:rPr>
          <w:rFonts w:hint="cs"/>
          <w:sz w:val="32"/>
          <w:szCs w:val="32"/>
          <w:rtl/>
          <w:lang w:val="fr-FR" w:bidi="ar-DZ"/>
        </w:rPr>
        <w:tab/>
      </w:r>
      <w:r>
        <w:rPr>
          <w:rFonts w:hint="cs"/>
          <w:sz w:val="32"/>
          <w:szCs w:val="32"/>
          <w:rtl/>
          <w:lang w:val="fr-FR" w:bidi="ar-DZ"/>
        </w:rPr>
        <w:tab/>
        <w:t xml:space="preserve">تنشأ هذه المشكلة نتيجة لاختلاف ظروف المشاريع الإنتاجية العامة في الدول الأعضاء ، واختلاف درجة نمو اقتصادها </w:t>
      </w:r>
      <w:r w:rsidR="004F5F3F">
        <w:rPr>
          <w:rFonts w:hint="cs"/>
          <w:sz w:val="32"/>
          <w:szCs w:val="32"/>
          <w:rtl/>
          <w:lang w:val="fr-FR" w:bidi="ar-DZ"/>
        </w:rPr>
        <w:t>القومية ، فلكل صناعة ظروفها الخاصة ، ولكل دولة مستوى من النمو الاقتصادي يقتضي توحيد درجة خاصة من الجمارك لمشاريعها القائمة .</w:t>
      </w:r>
    </w:p>
    <w:p w:rsidR="004F5F3F" w:rsidRDefault="004F5F3F" w:rsidP="00863A43">
      <w:pPr>
        <w:spacing w:line="360" w:lineRule="auto"/>
        <w:ind w:left="-52"/>
        <w:jc w:val="both"/>
        <w:rPr>
          <w:sz w:val="32"/>
          <w:szCs w:val="32"/>
          <w:rtl/>
          <w:lang w:val="fr-FR" w:bidi="ar-DZ"/>
        </w:rPr>
      </w:pPr>
      <w:r>
        <w:rPr>
          <w:rFonts w:hint="cs"/>
          <w:sz w:val="32"/>
          <w:szCs w:val="32"/>
          <w:rtl/>
          <w:lang w:val="fr-FR" w:bidi="ar-DZ"/>
        </w:rPr>
        <w:tab/>
      </w:r>
      <w:r>
        <w:rPr>
          <w:rFonts w:hint="cs"/>
          <w:sz w:val="32"/>
          <w:szCs w:val="32"/>
          <w:rtl/>
          <w:lang w:val="fr-FR" w:bidi="ar-DZ"/>
        </w:rPr>
        <w:tab/>
        <w:t>ومن هنا يكون من الصعب دائما إقناع هذه الدول بالتنازل عن هذه الحماية وإلغاء ما تفرضه من رسوم وأنظمة ، وما تقدمه من منح وإعانات للمنتجين دفعة واحدة ن لأنها لو فعلت ذلك لعرضت مشاريعها للمنافسة من جانب مشاريع الدول الأخرى الأعضاء في التكامل وخاصة تلك التي تنتج بتكاليف أقل .</w:t>
      </w:r>
    </w:p>
    <w:p w:rsidR="00931430" w:rsidRDefault="004F5F3F" w:rsidP="00863A43">
      <w:pPr>
        <w:spacing w:line="360" w:lineRule="auto"/>
        <w:ind w:left="-52"/>
        <w:jc w:val="both"/>
        <w:rPr>
          <w:sz w:val="32"/>
          <w:szCs w:val="32"/>
          <w:rtl/>
          <w:lang w:val="fr-FR" w:bidi="ar-DZ"/>
        </w:rPr>
      </w:pPr>
      <w:r>
        <w:rPr>
          <w:rFonts w:hint="cs"/>
          <w:sz w:val="32"/>
          <w:szCs w:val="32"/>
          <w:rtl/>
          <w:lang w:val="fr-FR" w:bidi="ar-DZ"/>
        </w:rPr>
        <w:tab/>
      </w:r>
      <w:r>
        <w:rPr>
          <w:rFonts w:hint="cs"/>
          <w:sz w:val="32"/>
          <w:szCs w:val="32"/>
          <w:rtl/>
          <w:lang w:val="fr-FR" w:bidi="ar-DZ"/>
        </w:rPr>
        <w:tab/>
        <w:t>لذلك ينبغي هنا أيضا التوصل إلى ترضية فيما يتعلق بمطالب كل فريق إلى الحماية ويمكن أن يتحقق ذلك إذا ما تم الاتفاق مقدما بين الدول الأعضاء</w:t>
      </w:r>
      <w:r w:rsidR="00931430">
        <w:rPr>
          <w:rFonts w:hint="cs"/>
          <w:sz w:val="32"/>
          <w:szCs w:val="32"/>
          <w:rtl/>
          <w:lang w:val="fr-FR" w:bidi="ar-DZ"/>
        </w:rPr>
        <w:t xml:space="preserve"> على اختيار فترة انتقالية يتم من خلالها تخفيض الرسوم الجمركية وحصص الاستيراد </w:t>
      </w:r>
      <w:r w:rsidR="00931430">
        <w:rPr>
          <w:rFonts w:hint="cs"/>
          <w:sz w:val="32"/>
          <w:szCs w:val="32"/>
          <w:rtl/>
          <w:lang w:val="fr-FR" w:bidi="ar-DZ"/>
        </w:rPr>
        <w:lastRenderedPageBreak/>
        <w:t>وإعانات المنتجين تخفيضا تدريجيا حتى تصل إلى الإلغاء الكامل في نهاية الفترة المرسومة ، وذلك حتى يمكن إفساح المجال للمشاريع القائمة في كل دولة لأن تكيف نفسها وفقا للظروف والأوضاع الجديدة .</w:t>
      </w:r>
    </w:p>
    <w:p w:rsidR="00931430" w:rsidRDefault="00931430" w:rsidP="00863A43">
      <w:pPr>
        <w:spacing w:line="360" w:lineRule="auto"/>
        <w:ind w:left="-52"/>
        <w:jc w:val="both"/>
        <w:rPr>
          <w:b/>
          <w:bCs/>
          <w:sz w:val="32"/>
          <w:szCs w:val="32"/>
          <w:rtl/>
          <w:lang w:val="fr-FR" w:bidi="ar-DZ"/>
        </w:rPr>
      </w:pPr>
      <w:r>
        <w:rPr>
          <w:rFonts w:hint="cs"/>
          <w:b/>
          <w:bCs/>
          <w:sz w:val="32"/>
          <w:szCs w:val="32"/>
          <w:rtl/>
          <w:lang w:val="fr-FR" w:bidi="ar-DZ"/>
        </w:rPr>
        <w:t>الفرع الرابع : مشكلة تنسيق السياسات الاقتصادية</w:t>
      </w:r>
    </w:p>
    <w:p w:rsidR="00931430" w:rsidRDefault="00931430" w:rsidP="00863A43">
      <w:pPr>
        <w:spacing w:line="360" w:lineRule="auto"/>
        <w:ind w:left="-52"/>
        <w:jc w:val="both"/>
        <w:rPr>
          <w:sz w:val="32"/>
          <w:szCs w:val="32"/>
          <w:rtl/>
          <w:lang w:val="fr-FR" w:bidi="ar-DZ"/>
        </w:rPr>
      </w:pPr>
      <w:r>
        <w:rPr>
          <w:rFonts w:hint="cs"/>
          <w:sz w:val="32"/>
          <w:szCs w:val="32"/>
          <w:rtl/>
          <w:lang w:val="fr-FR" w:bidi="ar-DZ"/>
        </w:rPr>
        <w:tab/>
      </w:r>
      <w:r>
        <w:rPr>
          <w:rFonts w:hint="cs"/>
          <w:sz w:val="32"/>
          <w:szCs w:val="32"/>
          <w:rtl/>
          <w:lang w:val="fr-FR" w:bidi="ar-DZ"/>
        </w:rPr>
        <w:tab/>
        <w:t>إن الاتفاق على توحيد أسعار الضرائب ( من الناحية المالية ) وتثبيت أسعار الصرف بين عملات الدول الأعضاء وإباحة حرية تحولها الخارجي ( من الناحية النقدية ) يثير كثير من الصعوبات ، لذلك يكون من الضروري البحث عن وسيلة للتوفيق بين مختلف وجهات النظر عند الاتفاق ، بحيث لا يؤثر الإجراء المفتوح على اقتصاديات أي منها تأثيرا سيئا .</w:t>
      </w:r>
    </w:p>
    <w:p w:rsidR="00D047B3" w:rsidRDefault="00931430" w:rsidP="00863A43">
      <w:pPr>
        <w:spacing w:line="360" w:lineRule="auto"/>
        <w:ind w:left="-52"/>
        <w:jc w:val="both"/>
        <w:rPr>
          <w:sz w:val="32"/>
          <w:szCs w:val="32"/>
          <w:rtl/>
          <w:lang w:val="fr-FR" w:bidi="ar-DZ"/>
        </w:rPr>
      </w:pPr>
      <w:r>
        <w:rPr>
          <w:rFonts w:hint="cs"/>
          <w:sz w:val="32"/>
          <w:szCs w:val="32"/>
          <w:rtl/>
          <w:lang w:val="fr-FR" w:bidi="ar-DZ"/>
        </w:rPr>
        <w:tab/>
      </w:r>
      <w:r>
        <w:rPr>
          <w:rFonts w:hint="cs"/>
          <w:sz w:val="32"/>
          <w:szCs w:val="32"/>
          <w:rtl/>
          <w:lang w:val="fr-FR" w:bidi="ar-DZ"/>
        </w:rPr>
        <w:tab/>
        <w:t xml:space="preserve">وقد لا يكون من الضروري </w:t>
      </w:r>
      <w:r w:rsidR="00114705">
        <w:rPr>
          <w:rFonts w:hint="cs"/>
          <w:sz w:val="32"/>
          <w:szCs w:val="32"/>
          <w:rtl/>
          <w:lang w:val="fr-FR" w:bidi="ar-DZ"/>
        </w:rPr>
        <w:t>خاصة في الم</w:t>
      </w:r>
      <w:r w:rsidR="00B70A55">
        <w:rPr>
          <w:rFonts w:hint="cs"/>
          <w:sz w:val="32"/>
          <w:szCs w:val="32"/>
          <w:rtl/>
          <w:lang w:val="fr-FR" w:bidi="ar-DZ"/>
        </w:rPr>
        <w:t>راحل الأولى من التكامل توحيد كافة أنواع الضرائب في دول التكامل توحيدا عاما ، بل يكتفي بتوحيد بعض أنواع الضرائب التي لها مساس مباشر بالإنتاج ، حيث أنه لا يمكن أن يقوم تكامل في ظل أنظمة مالية ونقدية متباينة تؤدي إلى تفاوت في الأثمان وفي النشاط الاقتصادي لذلك لابد أن تحظى مسألة التنسيق المالي والنقدي بمزيد من الاهتمام .</w:t>
      </w:r>
      <w:r>
        <w:rPr>
          <w:rFonts w:hint="cs"/>
          <w:sz w:val="32"/>
          <w:szCs w:val="32"/>
          <w:rtl/>
          <w:lang w:val="fr-FR" w:bidi="ar-DZ"/>
        </w:rPr>
        <w:t xml:space="preserve">   </w:t>
      </w:r>
    </w:p>
    <w:p w:rsidR="002914BB" w:rsidRDefault="002914BB" w:rsidP="00863A43">
      <w:pPr>
        <w:spacing w:line="360" w:lineRule="auto"/>
        <w:ind w:left="-52"/>
        <w:jc w:val="both"/>
        <w:rPr>
          <w:sz w:val="32"/>
          <w:szCs w:val="32"/>
          <w:rtl/>
          <w:lang w:val="fr-FR" w:bidi="ar-DZ"/>
        </w:rPr>
      </w:pPr>
    </w:p>
    <w:p w:rsidR="002914BB" w:rsidRDefault="002914BB" w:rsidP="00863A43">
      <w:pPr>
        <w:spacing w:line="360" w:lineRule="auto"/>
        <w:ind w:left="-52"/>
        <w:jc w:val="both"/>
        <w:rPr>
          <w:sz w:val="32"/>
          <w:szCs w:val="32"/>
          <w:rtl/>
          <w:lang w:val="fr-FR" w:bidi="ar-DZ"/>
        </w:rPr>
      </w:pPr>
    </w:p>
    <w:p w:rsidR="002914BB" w:rsidRDefault="002914BB" w:rsidP="00863A43">
      <w:pPr>
        <w:spacing w:line="360" w:lineRule="auto"/>
        <w:ind w:left="-52"/>
        <w:jc w:val="both"/>
        <w:rPr>
          <w:sz w:val="32"/>
          <w:szCs w:val="32"/>
          <w:rtl/>
          <w:lang w:val="fr-FR" w:bidi="ar-DZ"/>
        </w:rPr>
      </w:pPr>
    </w:p>
    <w:p w:rsidR="002914BB" w:rsidRDefault="002914BB" w:rsidP="00863A43">
      <w:pPr>
        <w:spacing w:line="360" w:lineRule="auto"/>
        <w:ind w:left="-52"/>
        <w:jc w:val="both"/>
        <w:rPr>
          <w:sz w:val="32"/>
          <w:szCs w:val="32"/>
          <w:rtl/>
          <w:lang w:val="fr-FR" w:bidi="ar-DZ"/>
        </w:rPr>
      </w:pPr>
    </w:p>
    <w:p w:rsidR="002914BB" w:rsidRDefault="002914BB" w:rsidP="00863A43">
      <w:pPr>
        <w:spacing w:line="360" w:lineRule="auto"/>
        <w:ind w:left="-52"/>
        <w:jc w:val="both"/>
        <w:rPr>
          <w:sz w:val="32"/>
          <w:szCs w:val="32"/>
          <w:rtl/>
          <w:lang w:val="fr-FR" w:bidi="ar-DZ"/>
        </w:rPr>
      </w:pPr>
    </w:p>
    <w:p w:rsidR="00B50B05" w:rsidRDefault="00B50B05" w:rsidP="00863A43">
      <w:pPr>
        <w:spacing w:line="360" w:lineRule="auto"/>
        <w:ind w:left="-52"/>
        <w:jc w:val="both"/>
        <w:rPr>
          <w:b/>
          <w:bCs/>
          <w:sz w:val="32"/>
          <w:szCs w:val="32"/>
          <w:rtl/>
          <w:lang w:val="fr-FR" w:bidi="ar-DZ"/>
        </w:rPr>
      </w:pPr>
    </w:p>
    <w:p w:rsidR="00B50B05" w:rsidRDefault="00B50B05" w:rsidP="00863A43">
      <w:pPr>
        <w:spacing w:line="360" w:lineRule="auto"/>
        <w:ind w:left="-52"/>
        <w:jc w:val="both"/>
        <w:rPr>
          <w:b/>
          <w:bCs/>
          <w:sz w:val="32"/>
          <w:szCs w:val="32"/>
          <w:rtl/>
          <w:lang w:val="fr-FR" w:bidi="ar-DZ"/>
        </w:rPr>
      </w:pPr>
    </w:p>
    <w:p w:rsidR="00D07BCA" w:rsidRDefault="002914BB" w:rsidP="00863A43">
      <w:pPr>
        <w:spacing w:line="360" w:lineRule="auto"/>
        <w:ind w:left="-52"/>
        <w:jc w:val="both"/>
        <w:rPr>
          <w:b/>
          <w:bCs/>
          <w:sz w:val="32"/>
          <w:szCs w:val="32"/>
          <w:rtl/>
          <w:lang w:val="fr-FR" w:bidi="ar-DZ"/>
        </w:rPr>
      </w:pPr>
      <w:r>
        <w:rPr>
          <w:rFonts w:hint="cs"/>
          <w:b/>
          <w:bCs/>
          <w:sz w:val="32"/>
          <w:szCs w:val="32"/>
          <w:rtl/>
          <w:lang w:val="fr-FR" w:bidi="ar-DZ"/>
        </w:rPr>
        <w:lastRenderedPageBreak/>
        <w:t>المبحث الثالث :</w:t>
      </w:r>
      <w:r w:rsidR="00FB0F6B">
        <w:rPr>
          <w:rFonts w:hint="cs"/>
          <w:b/>
          <w:bCs/>
          <w:sz w:val="32"/>
          <w:szCs w:val="32"/>
          <w:rtl/>
          <w:lang w:val="fr-FR" w:bidi="ar-DZ"/>
        </w:rPr>
        <w:t xml:space="preserve"> </w:t>
      </w:r>
      <w:r w:rsidR="00D07BCA">
        <w:rPr>
          <w:rFonts w:hint="cs"/>
          <w:b/>
          <w:bCs/>
          <w:sz w:val="32"/>
          <w:szCs w:val="32"/>
          <w:rtl/>
          <w:lang w:val="fr-FR" w:bidi="ar-DZ"/>
        </w:rPr>
        <w:t xml:space="preserve">أهم تجارب التكامل الاقتصادي في العالم </w:t>
      </w:r>
    </w:p>
    <w:p w:rsidR="00B50B05" w:rsidRDefault="00D07BCA" w:rsidP="00863A43">
      <w:pPr>
        <w:spacing w:line="360" w:lineRule="auto"/>
        <w:ind w:left="-52"/>
        <w:jc w:val="both"/>
        <w:rPr>
          <w:sz w:val="32"/>
          <w:szCs w:val="32"/>
          <w:rtl/>
          <w:lang w:val="fr-FR" w:bidi="ar-DZ"/>
        </w:rPr>
      </w:pPr>
      <w:r>
        <w:rPr>
          <w:rFonts w:hint="cs"/>
          <w:sz w:val="32"/>
          <w:szCs w:val="32"/>
          <w:rtl/>
          <w:lang w:val="fr-FR" w:bidi="ar-DZ"/>
        </w:rPr>
        <w:tab/>
      </w:r>
      <w:r>
        <w:rPr>
          <w:rFonts w:hint="cs"/>
          <w:sz w:val="32"/>
          <w:szCs w:val="32"/>
          <w:rtl/>
          <w:lang w:val="fr-FR" w:bidi="ar-DZ"/>
        </w:rPr>
        <w:tab/>
      </w:r>
    </w:p>
    <w:p w:rsidR="00ED244D" w:rsidRDefault="00ED244D" w:rsidP="00B50B05">
      <w:pPr>
        <w:spacing w:line="360" w:lineRule="auto"/>
        <w:ind w:left="-52" w:firstLine="772"/>
        <w:jc w:val="both"/>
        <w:rPr>
          <w:sz w:val="32"/>
          <w:szCs w:val="32"/>
          <w:rtl/>
          <w:lang w:val="fr-FR" w:bidi="ar-DZ"/>
        </w:rPr>
      </w:pPr>
      <w:r>
        <w:rPr>
          <w:rFonts w:hint="cs"/>
          <w:sz w:val="32"/>
          <w:szCs w:val="32"/>
          <w:rtl/>
          <w:lang w:val="fr-FR" w:bidi="ar-DZ"/>
        </w:rPr>
        <w:t xml:space="preserve">بعد الحرب العالمية الثانية وفي النصف الثاني من القرن العشرين شهد الاقتصاد العالمي تطورا كبيرا وخاصة في اتساع نطاق السوق ، وذلك بقيام العديد من التكاملات الاقتصادية في أوربا وأمريكا اللاتينية وأمريكا الشمالية والقارتين الآسيوية والإفريقية . وأصبحت هذه التكتلات الاقتصادية موضوع بحث واهتمام خاص في العالم ، وذلك بعد قيام السوق الأوربية المشتركة التي برهنت وأكدت على أهمية التكامل الاقتصادي وأثره على النمو الاقتصادي للدول المتكاملة اقتصاديا . </w:t>
      </w:r>
    </w:p>
    <w:p w:rsidR="00A216B9" w:rsidRDefault="00ED244D" w:rsidP="00863A43">
      <w:pPr>
        <w:spacing w:line="360" w:lineRule="auto"/>
        <w:ind w:left="-52"/>
        <w:jc w:val="both"/>
        <w:rPr>
          <w:sz w:val="32"/>
          <w:szCs w:val="32"/>
          <w:rtl/>
          <w:lang w:val="fr-FR" w:bidi="ar-DZ"/>
        </w:rPr>
      </w:pPr>
      <w:r>
        <w:rPr>
          <w:rFonts w:hint="cs"/>
          <w:sz w:val="32"/>
          <w:szCs w:val="32"/>
          <w:rtl/>
          <w:lang w:val="fr-FR" w:bidi="ar-DZ"/>
        </w:rPr>
        <w:tab/>
      </w:r>
      <w:r>
        <w:rPr>
          <w:rFonts w:hint="cs"/>
          <w:sz w:val="32"/>
          <w:szCs w:val="32"/>
          <w:rtl/>
          <w:lang w:val="fr-FR" w:bidi="ar-DZ"/>
        </w:rPr>
        <w:tab/>
        <w:t>وفي هذا المبحث سنتطرق باختصار إلى أهم تج</w:t>
      </w:r>
      <w:r w:rsidR="00B50B05">
        <w:rPr>
          <w:rFonts w:hint="cs"/>
          <w:sz w:val="32"/>
          <w:szCs w:val="32"/>
          <w:rtl/>
          <w:lang w:val="fr-FR" w:bidi="ar-DZ"/>
        </w:rPr>
        <w:t>ا</w:t>
      </w:r>
      <w:r>
        <w:rPr>
          <w:rFonts w:hint="cs"/>
          <w:sz w:val="32"/>
          <w:szCs w:val="32"/>
          <w:rtl/>
          <w:lang w:val="fr-FR" w:bidi="ar-DZ"/>
        </w:rPr>
        <w:t xml:space="preserve">رب التكامل الاقتصادي في العالم .  </w:t>
      </w:r>
    </w:p>
    <w:p w:rsidR="002914BB" w:rsidRDefault="00A216B9" w:rsidP="00863A43">
      <w:pPr>
        <w:spacing w:line="360" w:lineRule="auto"/>
        <w:ind w:left="-52"/>
        <w:jc w:val="both"/>
        <w:rPr>
          <w:b/>
          <w:bCs/>
          <w:sz w:val="32"/>
          <w:szCs w:val="32"/>
          <w:lang w:val="fr-FR" w:bidi="ar-DZ"/>
        </w:rPr>
      </w:pPr>
      <w:r>
        <w:rPr>
          <w:rFonts w:hint="cs"/>
          <w:b/>
          <w:bCs/>
          <w:sz w:val="32"/>
          <w:szCs w:val="32"/>
          <w:rtl/>
          <w:lang w:val="fr-FR" w:bidi="ar-DZ"/>
        </w:rPr>
        <w:t>المطلب الأول :</w:t>
      </w:r>
      <w:r w:rsidR="00AA3B35">
        <w:rPr>
          <w:rFonts w:hint="cs"/>
          <w:b/>
          <w:bCs/>
          <w:sz w:val="32"/>
          <w:szCs w:val="32"/>
          <w:rtl/>
          <w:lang w:val="fr-FR" w:bidi="ar-DZ"/>
        </w:rPr>
        <w:t xml:space="preserve"> التكامل الاقتصادي الرأسمالي</w:t>
      </w:r>
      <w:r w:rsidR="002914BB">
        <w:rPr>
          <w:rFonts w:hint="cs"/>
          <w:b/>
          <w:bCs/>
          <w:sz w:val="32"/>
          <w:szCs w:val="32"/>
          <w:rtl/>
          <w:lang w:val="fr-FR" w:bidi="ar-DZ"/>
        </w:rPr>
        <w:t xml:space="preserve"> </w:t>
      </w:r>
    </w:p>
    <w:p w:rsidR="00EF0E78" w:rsidRDefault="000F38A7" w:rsidP="00863A43">
      <w:pPr>
        <w:spacing w:line="360" w:lineRule="auto"/>
        <w:ind w:left="-52"/>
        <w:jc w:val="both"/>
        <w:rPr>
          <w:sz w:val="32"/>
          <w:szCs w:val="32"/>
          <w:rtl/>
          <w:lang w:val="fr-FR" w:bidi="ar-DZ"/>
        </w:rPr>
      </w:pPr>
      <w:r>
        <w:rPr>
          <w:rFonts w:hint="cs"/>
          <w:b/>
          <w:bCs/>
          <w:sz w:val="32"/>
          <w:szCs w:val="32"/>
          <w:rtl/>
          <w:lang w:val="fr-FR" w:bidi="ar-DZ"/>
        </w:rPr>
        <w:tab/>
      </w:r>
      <w:r>
        <w:rPr>
          <w:rFonts w:hint="cs"/>
          <w:b/>
          <w:bCs/>
          <w:sz w:val="32"/>
          <w:szCs w:val="32"/>
          <w:rtl/>
          <w:lang w:val="fr-FR" w:bidi="ar-DZ"/>
        </w:rPr>
        <w:tab/>
      </w:r>
      <w:r w:rsidRPr="000F38A7">
        <w:rPr>
          <w:rFonts w:hint="cs"/>
          <w:sz w:val="32"/>
          <w:szCs w:val="32"/>
          <w:rtl/>
          <w:lang w:val="fr-FR" w:bidi="ar-DZ"/>
        </w:rPr>
        <w:t xml:space="preserve">إن </w:t>
      </w:r>
      <w:r>
        <w:rPr>
          <w:rFonts w:hint="cs"/>
          <w:sz w:val="32"/>
          <w:szCs w:val="32"/>
          <w:rtl/>
          <w:lang w:val="fr-FR" w:bidi="ar-DZ"/>
        </w:rPr>
        <w:t xml:space="preserve">التكامل عن طريق إنشاء اتحادات اقتصادية كبيرة </w:t>
      </w:r>
      <w:r w:rsidR="00EE7F1F">
        <w:rPr>
          <w:rFonts w:hint="cs"/>
          <w:sz w:val="32"/>
          <w:szCs w:val="32"/>
          <w:rtl/>
          <w:lang w:val="fr-FR" w:bidi="ar-DZ"/>
        </w:rPr>
        <w:t>ي</w:t>
      </w:r>
      <w:r>
        <w:rPr>
          <w:rFonts w:hint="cs"/>
          <w:sz w:val="32"/>
          <w:szCs w:val="32"/>
          <w:rtl/>
          <w:lang w:val="fr-FR" w:bidi="ar-DZ"/>
        </w:rPr>
        <w:t>تيح للدول</w:t>
      </w:r>
      <w:r w:rsidR="00EE7F1F">
        <w:rPr>
          <w:rFonts w:hint="cs"/>
          <w:sz w:val="32"/>
          <w:szCs w:val="32"/>
          <w:rtl/>
          <w:lang w:val="fr-FR" w:bidi="ar-DZ"/>
        </w:rPr>
        <w:t xml:space="preserve"> الرأسمالية توسيع أسواقها الوطنية ، </w:t>
      </w:r>
      <w:r w:rsidR="005D1BBD">
        <w:rPr>
          <w:rFonts w:hint="cs"/>
          <w:sz w:val="32"/>
          <w:szCs w:val="32"/>
          <w:rtl/>
          <w:lang w:val="fr-FR" w:bidi="ar-DZ"/>
        </w:rPr>
        <w:t xml:space="preserve">ويسمح لها بالحصول على المواد الأولية بأرخص الأسعار ، هو تكامل قائم أصلا على </w:t>
      </w:r>
      <w:r w:rsidR="000E453F">
        <w:rPr>
          <w:rFonts w:hint="cs"/>
          <w:sz w:val="32"/>
          <w:szCs w:val="32"/>
          <w:rtl/>
          <w:lang w:val="fr-FR" w:bidi="ar-DZ"/>
        </w:rPr>
        <w:t xml:space="preserve">أساس المصلحة الخاصة وعلى أساس </w:t>
      </w:r>
      <w:r w:rsidR="00EF0E78">
        <w:rPr>
          <w:rFonts w:hint="cs"/>
          <w:sz w:val="32"/>
          <w:szCs w:val="32"/>
          <w:rtl/>
          <w:lang w:val="fr-FR" w:bidi="ar-DZ"/>
        </w:rPr>
        <w:t>التقسيم الدولي الرأسمالي للعمل . وبهذا سنتناول بعض تجارب التكامل الاقتصادي في البلاد الرأسمالية .</w:t>
      </w:r>
    </w:p>
    <w:p w:rsidR="00EF0E78" w:rsidRPr="00EF6D3A" w:rsidRDefault="00EF6D3A" w:rsidP="00863A43">
      <w:pPr>
        <w:spacing w:line="360" w:lineRule="auto"/>
        <w:ind w:left="308"/>
        <w:jc w:val="both"/>
        <w:rPr>
          <w:sz w:val="32"/>
          <w:szCs w:val="32"/>
          <w:lang w:val="fr-FR" w:bidi="ar-DZ"/>
        </w:rPr>
      </w:pPr>
      <w:r w:rsidRPr="00EF6D3A">
        <w:rPr>
          <w:rFonts w:hint="cs"/>
          <w:b/>
          <w:bCs/>
          <w:sz w:val="32"/>
          <w:szCs w:val="32"/>
          <w:rtl/>
          <w:lang w:val="fr-FR" w:bidi="ar-DZ"/>
        </w:rPr>
        <w:t>الفرع الأول :</w:t>
      </w:r>
      <w:r w:rsidR="00EF0E78" w:rsidRPr="00EF6D3A">
        <w:rPr>
          <w:rFonts w:hint="cs"/>
          <w:b/>
          <w:bCs/>
          <w:sz w:val="32"/>
          <w:szCs w:val="32"/>
          <w:rtl/>
          <w:lang w:val="fr-FR" w:bidi="ar-DZ"/>
        </w:rPr>
        <w:t xml:space="preserve">السوق الأوربية المشتركة </w:t>
      </w:r>
    </w:p>
    <w:p w:rsidR="00D038D6" w:rsidRDefault="00F30C96" w:rsidP="00863A43">
      <w:pPr>
        <w:pStyle w:val="Paragraphedeliste"/>
        <w:spacing w:line="360" w:lineRule="auto"/>
        <w:ind w:left="-52" w:firstLine="720"/>
        <w:jc w:val="both"/>
        <w:rPr>
          <w:sz w:val="32"/>
          <w:szCs w:val="32"/>
          <w:rtl/>
          <w:lang w:val="fr-FR" w:bidi="ar-DZ"/>
        </w:rPr>
      </w:pPr>
      <w:r>
        <w:rPr>
          <w:rFonts w:hint="cs"/>
          <w:sz w:val="32"/>
          <w:szCs w:val="32"/>
          <w:rtl/>
          <w:lang w:val="fr-FR" w:bidi="ar-DZ"/>
        </w:rPr>
        <w:t>" تعتبر تجربة السوق الأوربية المشتركة والتي يطلق عليها الآن الاتحاد الأوربي من أهم تجارب التكامل الاقتصادي في العالم بعد الحرب العالمية الثانية "</w:t>
      </w:r>
      <w:r>
        <w:rPr>
          <w:rStyle w:val="Appelnotedebasdep"/>
          <w:sz w:val="32"/>
          <w:szCs w:val="32"/>
          <w:rtl/>
          <w:lang w:val="fr-FR" w:bidi="ar-DZ"/>
        </w:rPr>
        <w:footnoteReference w:id="67"/>
      </w:r>
      <w:r w:rsidR="00D038D6">
        <w:rPr>
          <w:rFonts w:hint="cs"/>
          <w:sz w:val="32"/>
          <w:szCs w:val="32"/>
          <w:rtl/>
          <w:lang w:val="fr-FR" w:bidi="ar-DZ"/>
        </w:rPr>
        <w:t>.</w:t>
      </w:r>
      <w:r w:rsidR="00A53058">
        <w:rPr>
          <w:rFonts w:hint="cs"/>
          <w:sz w:val="32"/>
          <w:szCs w:val="32"/>
          <w:rtl/>
          <w:lang w:val="fr-FR" w:bidi="ar-DZ"/>
        </w:rPr>
        <w:t xml:space="preserve"> </w:t>
      </w:r>
    </w:p>
    <w:p w:rsidR="000476F0" w:rsidRDefault="000476F0" w:rsidP="00863A43">
      <w:pPr>
        <w:pStyle w:val="Paragraphedeliste"/>
        <w:spacing w:line="360" w:lineRule="auto"/>
        <w:ind w:left="-52" w:firstLine="720"/>
        <w:jc w:val="both"/>
        <w:rPr>
          <w:sz w:val="32"/>
          <w:szCs w:val="32"/>
          <w:rtl/>
          <w:lang w:val="fr-FR" w:bidi="ar-DZ"/>
        </w:rPr>
      </w:pPr>
      <w:r>
        <w:rPr>
          <w:rFonts w:hint="cs"/>
          <w:sz w:val="32"/>
          <w:szCs w:val="32"/>
          <w:rtl/>
          <w:lang w:val="fr-FR" w:bidi="ar-DZ"/>
        </w:rPr>
        <w:t xml:space="preserve">حيث لم تكن فكرة الوحدة الأوربية حديثة العهد بل كانت عبر مراحل ، لقد فاقت أوربا بعد الحرب العالمية الثانية على نفسها وهي مدمرة اقتصاديا نتيجة </w:t>
      </w:r>
      <w:r>
        <w:rPr>
          <w:rFonts w:hint="cs"/>
          <w:sz w:val="32"/>
          <w:szCs w:val="32"/>
          <w:rtl/>
          <w:lang w:val="fr-FR" w:bidi="ar-DZ"/>
        </w:rPr>
        <w:lastRenderedPageBreak/>
        <w:t>الحرب ، وبدأت تبحث عن حلول للخروج من هذه الأزمة ، فوجدت أن الحل يكمن في الطريق باتجاه التكامل الاقتصادي بين البلدان الأوربية</w:t>
      </w:r>
      <w:r>
        <w:rPr>
          <w:rStyle w:val="Appelnotedebasdep"/>
          <w:sz w:val="32"/>
          <w:szCs w:val="32"/>
          <w:rtl/>
          <w:lang w:val="fr-FR" w:bidi="ar-DZ"/>
        </w:rPr>
        <w:footnoteReference w:id="68"/>
      </w:r>
      <w:r>
        <w:rPr>
          <w:rFonts w:hint="cs"/>
          <w:sz w:val="32"/>
          <w:szCs w:val="32"/>
          <w:rtl/>
          <w:lang w:val="fr-FR" w:bidi="ar-DZ"/>
        </w:rPr>
        <w:t xml:space="preserve"> .</w:t>
      </w:r>
    </w:p>
    <w:p w:rsidR="000476F0" w:rsidRDefault="000476F0" w:rsidP="00863A43">
      <w:pPr>
        <w:pStyle w:val="Paragraphedeliste"/>
        <w:spacing w:line="360" w:lineRule="auto"/>
        <w:ind w:left="-52" w:firstLine="720"/>
        <w:jc w:val="both"/>
        <w:rPr>
          <w:sz w:val="32"/>
          <w:szCs w:val="32"/>
          <w:rtl/>
          <w:lang w:val="fr-FR" w:bidi="ar-DZ"/>
        </w:rPr>
      </w:pPr>
      <w:r>
        <w:rPr>
          <w:rFonts w:hint="cs"/>
          <w:sz w:val="32"/>
          <w:szCs w:val="32"/>
          <w:rtl/>
          <w:lang w:val="fr-FR" w:bidi="ar-DZ"/>
        </w:rPr>
        <w:t>بدأت محاولات التكامل الاقتصادي في أوربا الغربية ، فأنشئت منظمة</w:t>
      </w:r>
      <w:r w:rsidR="00596650">
        <w:rPr>
          <w:rFonts w:hint="cs"/>
          <w:sz w:val="32"/>
          <w:szCs w:val="32"/>
          <w:rtl/>
          <w:lang w:val="fr-FR" w:bidi="ar-DZ"/>
        </w:rPr>
        <w:t xml:space="preserve"> التعاون الاقتصادي الأوربي ، لتضم البلاد التي تتلقى معونة ( مشروع مارشال ) ، وكانت </w:t>
      </w:r>
      <w:r w:rsidR="00476BEB">
        <w:rPr>
          <w:rFonts w:hint="cs"/>
          <w:sz w:val="32"/>
          <w:szCs w:val="32"/>
          <w:rtl/>
          <w:lang w:val="fr-FR" w:bidi="ar-DZ"/>
        </w:rPr>
        <w:t>المنظمة تهدف إلى تنمية العلاقات التجارية بين الدول الأعضاء ، وقد كان للمنظمة أثر ملموس في تنشيط التجارة البينية ، حيث زادت هذه الأخيرة بين الدول الأع</w:t>
      </w:r>
      <w:r w:rsidR="00EE58F0">
        <w:rPr>
          <w:rFonts w:hint="cs"/>
          <w:sz w:val="32"/>
          <w:szCs w:val="32"/>
          <w:rtl/>
          <w:lang w:val="fr-FR" w:bidi="ar-DZ"/>
        </w:rPr>
        <w:t>ضاء خلال الفترة 1946 إلى 1955 بنسبة 97</w:t>
      </w:r>
      <w:r w:rsidR="00EE58F0" w:rsidRPr="00EE58F0">
        <w:rPr>
          <w:rFonts w:ascii="Calibri" w:hAnsi="Calibri"/>
          <w:sz w:val="28"/>
          <w:szCs w:val="28"/>
          <w:rtl/>
          <w:lang w:val="fr-FR" w:bidi="ar-DZ"/>
        </w:rPr>
        <w:t>%</w:t>
      </w:r>
      <w:r>
        <w:rPr>
          <w:rFonts w:hint="cs"/>
          <w:sz w:val="32"/>
          <w:szCs w:val="32"/>
          <w:rtl/>
          <w:lang w:val="fr-FR" w:bidi="ar-DZ"/>
        </w:rPr>
        <w:t xml:space="preserve"> </w:t>
      </w:r>
      <w:r w:rsidR="00EE58F0">
        <w:rPr>
          <w:rFonts w:hint="cs"/>
          <w:sz w:val="32"/>
          <w:szCs w:val="32"/>
          <w:rtl/>
          <w:lang w:val="fr-FR" w:bidi="ar-DZ"/>
        </w:rPr>
        <w:t>.</w:t>
      </w:r>
    </w:p>
    <w:p w:rsidR="00704EAE" w:rsidRDefault="00EE58F0" w:rsidP="00863A43">
      <w:pPr>
        <w:pStyle w:val="Paragraphedeliste"/>
        <w:spacing w:line="360" w:lineRule="auto"/>
        <w:ind w:left="-52" w:firstLine="720"/>
        <w:jc w:val="both"/>
        <w:rPr>
          <w:sz w:val="32"/>
          <w:szCs w:val="32"/>
          <w:rtl/>
          <w:lang w:val="fr-FR" w:bidi="ar-DZ"/>
        </w:rPr>
      </w:pPr>
      <w:r>
        <w:rPr>
          <w:rFonts w:hint="cs"/>
          <w:sz w:val="32"/>
          <w:szCs w:val="32"/>
          <w:rtl/>
          <w:lang w:val="fr-FR" w:bidi="ar-DZ"/>
        </w:rPr>
        <w:t>ثم ألغيت هذه المنظمة لتحل محلها منظمة التعاون والاتحاد الاقتصادي التي أنضم بموجبها إلى الدول الأعضاء ، كل من الولايات المتحدة الأمريكية وكندا وأسبانيا واليابان ، وكان الغرض من إنشاء المنظمة الجديدة هو تنسيق السياسات الاقتصادية للدول الأعضاء ، ومعاونة البلاد النامية</w:t>
      </w:r>
      <w:r w:rsidR="00140BCB">
        <w:rPr>
          <w:rStyle w:val="Appelnotedebasdep"/>
          <w:sz w:val="32"/>
          <w:szCs w:val="32"/>
          <w:rtl/>
          <w:lang w:val="fr-FR" w:bidi="ar-DZ"/>
        </w:rPr>
        <w:footnoteReference w:id="69"/>
      </w:r>
      <w:r>
        <w:rPr>
          <w:rFonts w:hint="cs"/>
          <w:sz w:val="32"/>
          <w:szCs w:val="32"/>
          <w:rtl/>
          <w:lang w:val="fr-FR" w:bidi="ar-DZ"/>
        </w:rPr>
        <w:t xml:space="preserve"> </w:t>
      </w:r>
      <w:r w:rsidR="00704EAE">
        <w:rPr>
          <w:rFonts w:hint="cs"/>
          <w:sz w:val="32"/>
          <w:szCs w:val="32"/>
          <w:rtl/>
          <w:lang w:val="fr-FR" w:bidi="ar-DZ"/>
        </w:rPr>
        <w:t>.</w:t>
      </w:r>
    </w:p>
    <w:p w:rsidR="00704EAE" w:rsidRDefault="00704EAE" w:rsidP="00863A43">
      <w:pPr>
        <w:pStyle w:val="Paragraphedeliste"/>
        <w:spacing w:line="360" w:lineRule="auto"/>
        <w:ind w:left="-52" w:firstLine="720"/>
        <w:jc w:val="both"/>
        <w:rPr>
          <w:sz w:val="32"/>
          <w:szCs w:val="32"/>
          <w:rtl/>
          <w:lang w:val="fr-FR" w:bidi="ar-DZ"/>
        </w:rPr>
      </w:pPr>
      <w:r>
        <w:rPr>
          <w:rFonts w:hint="cs"/>
          <w:sz w:val="32"/>
          <w:szCs w:val="32"/>
          <w:rtl/>
          <w:lang w:val="fr-FR" w:bidi="ar-DZ"/>
        </w:rPr>
        <w:t xml:space="preserve">وفي عام 1948 شكلت كل من بلجيكا ولكسمبورغ وهولندا اتحادا جمركيا </w:t>
      </w:r>
      <w:r w:rsidR="00B50B05">
        <w:rPr>
          <w:rFonts w:hint="cs"/>
          <w:sz w:val="32"/>
          <w:szCs w:val="32"/>
          <w:rtl/>
          <w:lang w:val="fr-FR" w:bidi="ar-DZ"/>
        </w:rPr>
        <w:t>البنلكس</w:t>
      </w:r>
      <w:r>
        <w:rPr>
          <w:rFonts w:hint="cs"/>
          <w:sz w:val="32"/>
          <w:szCs w:val="32"/>
          <w:rtl/>
          <w:lang w:val="fr-FR" w:bidi="ar-DZ"/>
        </w:rPr>
        <w:t xml:space="preserve"> ، وفي عام 1951 أسست دول </w:t>
      </w:r>
      <w:r w:rsidR="00BE3AB7">
        <w:rPr>
          <w:rFonts w:hint="cs"/>
          <w:sz w:val="32"/>
          <w:szCs w:val="32"/>
          <w:rtl/>
          <w:lang w:val="fr-FR" w:bidi="ar-DZ"/>
        </w:rPr>
        <w:t>البنلكس</w:t>
      </w:r>
      <w:r>
        <w:rPr>
          <w:rFonts w:hint="cs"/>
          <w:sz w:val="32"/>
          <w:szCs w:val="32"/>
          <w:rtl/>
          <w:lang w:val="fr-FR" w:bidi="ar-DZ"/>
        </w:rPr>
        <w:t xml:space="preserve"> الثلاث بالإضافة إلى فرنسا وألمانيا الغربية وإيطاليا جماعة الفحم والفولاذ الأوربية التي كانت تعتني بتنسيق الإنتاج والتوزيع وبعض الأشياء الأخرى التي تتعلق بهاتين الصناعتين في الدول الست المذكورة </w:t>
      </w:r>
      <w:r w:rsidR="002E2128">
        <w:rPr>
          <w:rFonts w:hint="cs"/>
          <w:sz w:val="32"/>
          <w:szCs w:val="32"/>
          <w:rtl/>
          <w:lang w:val="fr-FR" w:bidi="ar-DZ"/>
        </w:rPr>
        <w:t>، وقامت هذه الدول بتطوير التعاون بينها إلى أبعد الحدود وذلك بالتوقيع على معاهدتين في روما 1957 ، وكانت المعاهدة الأولى تقضي بتأسيس السوق الأوربية المشتركة ، وتتعلق المعاهدة الثانية بتشكيل</w:t>
      </w:r>
      <w:r>
        <w:rPr>
          <w:rFonts w:hint="cs"/>
          <w:sz w:val="32"/>
          <w:szCs w:val="32"/>
          <w:rtl/>
          <w:lang w:val="fr-FR" w:bidi="ar-DZ"/>
        </w:rPr>
        <w:t xml:space="preserve"> </w:t>
      </w:r>
      <w:r w:rsidR="002E2128">
        <w:rPr>
          <w:rFonts w:hint="cs"/>
          <w:sz w:val="32"/>
          <w:szCs w:val="32"/>
          <w:rtl/>
          <w:lang w:val="fr-FR" w:bidi="ar-DZ"/>
        </w:rPr>
        <w:t>وكالة الطاقة النووية الأوربية . وبدأ سريان مفعول هاتين المعاهدتين في كانون الأول 1958</w:t>
      </w:r>
      <w:r w:rsidR="0023228A">
        <w:rPr>
          <w:rStyle w:val="Appelnotedebasdep"/>
          <w:sz w:val="32"/>
          <w:szCs w:val="32"/>
          <w:rtl/>
          <w:lang w:val="fr-FR" w:bidi="ar-DZ"/>
        </w:rPr>
        <w:footnoteReference w:id="70"/>
      </w:r>
      <w:r w:rsidR="002E2128">
        <w:rPr>
          <w:rFonts w:hint="cs"/>
          <w:sz w:val="32"/>
          <w:szCs w:val="32"/>
          <w:rtl/>
          <w:lang w:val="fr-FR" w:bidi="ar-DZ"/>
        </w:rPr>
        <w:t xml:space="preserve"> .</w:t>
      </w:r>
    </w:p>
    <w:p w:rsidR="00EF6D3A" w:rsidRDefault="004D6B3B" w:rsidP="00863A43">
      <w:pPr>
        <w:pStyle w:val="Paragraphedeliste"/>
        <w:spacing w:line="360" w:lineRule="auto"/>
        <w:ind w:left="-52" w:firstLine="720"/>
        <w:jc w:val="both"/>
        <w:rPr>
          <w:sz w:val="32"/>
          <w:szCs w:val="32"/>
          <w:u w:val="single"/>
          <w:rtl/>
          <w:lang w:val="fr-FR" w:bidi="ar-DZ"/>
        </w:rPr>
      </w:pPr>
      <w:r>
        <w:rPr>
          <w:rFonts w:hint="cs"/>
          <w:sz w:val="32"/>
          <w:szCs w:val="32"/>
          <w:rtl/>
          <w:lang w:val="fr-FR" w:bidi="ar-DZ"/>
        </w:rPr>
        <w:t>وتمثل تجارة مجموعة هذه الدول وقت إنشائها 21.6</w:t>
      </w:r>
      <w:r w:rsidRPr="00EE58F0">
        <w:rPr>
          <w:rFonts w:ascii="Calibri" w:hAnsi="Calibri"/>
          <w:sz w:val="28"/>
          <w:szCs w:val="28"/>
          <w:rtl/>
          <w:lang w:val="fr-FR" w:bidi="ar-DZ"/>
        </w:rPr>
        <w:t>%</w:t>
      </w:r>
      <w:r>
        <w:rPr>
          <w:rFonts w:hint="cs"/>
          <w:sz w:val="32"/>
          <w:szCs w:val="32"/>
          <w:rtl/>
          <w:lang w:val="fr-FR" w:bidi="ar-DZ"/>
        </w:rPr>
        <w:t xml:space="preserve"> من حجم التجارة الدولية ،</w:t>
      </w:r>
      <w:r w:rsidR="001E5243">
        <w:rPr>
          <w:rFonts w:hint="cs"/>
          <w:sz w:val="32"/>
          <w:szCs w:val="32"/>
          <w:rtl/>
          <w:lang w:val="fr-FR" w:bidi="ar-DZ"/>
        </w:rPr>
        <w:t xml:space="preserve"> وهدفه إلغاء الحواجز التجارية بين الدول ، وإزالة القيود الكمية تدريجيا ، وفرض رسوم جمركية موحدة إزاء الدول الأخرى وبصورة تدريجية كذلك ، وخلال فترات انتقال بثلاث مراحل ، مدة كل منها أربع سنوات ، ويتم تخفيض الرسوم </w:t>
      </w:r>
      <w:r w:rsidR="001E5243">
        <w:rPr>
          <w:rFonts w:hint="cs"/>
          <w:sz w:val="32"/>
          <w:szCs w:val="32"/>
          <w:rtl/>
          <w:lang w:val="fr-FR" w:bidi="ar-DZ"/>
        </w:rPr>
        <w:lastRenderedPageBreak/>
        <w:t xml:space="preserve">بنسب معينة خلال الفترات المتتالية ، وصولا إلى إلغائها في نهاية الفترة المحددة ، وقد نشأت مشكلات عديدة بخصوص المنتجات الزراعية على اعتبار </w:t>
      </w:r>
      <w:r w:rsidR="00054421">
        <w:rPr>
          <w:rFonts w:hint="cs"/>
          <w:sz w:val="32"/>
          <w:szCs w:val="32"/>
          <w:rtl/>
          <w:lang w:val="fr-FR" w:bidi="ar-DZ"/>
        </w:rPr>
        <w:t>أن ظروفها الخاصة لا يتيح لمنتجاتها التنافس كما هو الحال بالنسبة للمنتجات الصناعية نظرا لأن إلغاء القيود يمكن أن يتسبب في خلق ضرر فادح بالمنتجين الزراعيين في بعض  الدول التي تخضع لظروف إنتاج وتسويق خاصة ، ولذلك احتوت على شروط خاصة بالمنتجات الزراعية وتبادلها بين دول السوق ، وذلك بوضع حدود دنيا للمنتجات الزراعية وتوسيع التبادل فيما بين دول السوق وفقا لاتفاقات وعقود طويلة الأجل ، وتنظيم الأسواق وتخطيط الإنتاج على مستوى هذه الدول</w:t>
      </w:r>
      <w:r w:rsidR="00054421">
        <w:rPr>
          <w:rStyle w:val="Appelnotedebasdep"/>
          <w:sz w:val="32"/>
          <w:szCs w:val="32"/>
          <w:rtl/>
          <w:lang w:val="fr-FR" w:bidi="ar-DZ"/>
        </w:rPr>
        <w:footnoteReference w:id="71"/>
      </w:r>
      <w:r w:rsidR="00054421">
        <w:rPr>
          <w:rFonts w:hint="cs"/>
          <w:sz w:val="32"/>
          <w:szCs w:val="32"/>
          <w:rtl/>
          <w:lang w:val="fr-FR" w:bidi="ar-DZ"/>
        </w:rPr>
        <w:t xml:space="preserve"> . </w:t>
      </w:r>
      <w:r w:rsidR="001E5243">
        <w:rPr>
          <w:sz w:val="32"/>
          <w:szCs w:val="32"/>
          <w:lang w:val="fr-FR" w:bidi="ar-DZ"/>
        </w:rPr>
        <w:t xml:space="preserve">   </w:t>
      </w:r>
      <w:r w:rsidR="001E5243">
        <w:rPr>
          <w:rFonts w:hint="cs"/>
          <w:sz w:val="32"/>
          <w:szCs w:val="32"/>
          <w:rtl/>
          <w:lang w:val="fr-FR" w:bidi="ar-DZ"/>
        </w:rPr>
        <w:t xml:space="preserve"> </w:t>
      </w:r>
    </w:p>
    <w:p w:rsidR="00EF6D3A" w:rsidRDefault="00EF6D3A" w:rsidP="00863A43">
      <w:pPr>
        <w:pStyle w:val="Paragraphedeliste"/>
        <w:spacing w:line="360" w:lineRule="auto"/>
        <w:ind w:left="-52"/>
        <w:jc w:val="both"/>
        <w:rPr>
          <w:b/>
          <w:bCs/>
          <w:sz w:val="32"/>
          <w:szCs w:val="32"/>
          <w:rtl/>
          <w:lang w:val="fr-FR" w:bidi="ar-DZ"/>
        </w:rPr>
      </w:pPr>
      <w:r w:rsidRPr="00EF6D3A">
        <w:rPr>
          <w:rFonts w:hint="cs"/>
          <w:b/>
          <w:bCs/>
          <w:sz w:val="32"/>
          <w:szCs w:val="32"/>
          <w:rtl/>
          <w:lang w:val="fr-FR" w:bidi="ar-DZ"/>
        </w:rPr>
        <w:t>الفرع الثاني : منطقة التجارة الحرة الأوربية</w:t>
      </w:r>
    </w:p>
    <w:p w:rsidR="000F38A7" w:rsidRPr="00EF6D3A" w:rsidRDefault="00BA2AFB" w:rsidP="00863A43">
      <w:pPr>
        <w:pStyle w:val="Paragraphedeliste"/>
        <w:spacing w:line="360" w:lineRule="auto"/>
        <w:ind w:left="-52"/>
        <w:jc w:val="both"/>
        <w:rPr>
          <w:b/>
          <w:bCs/>
          <w:sz w:val="32"/>
          <w:szCs w:val="32"/>
          <w:rtl/>
          <w:lang w:val="fr-FR" w:bidi="ar-DZ"/>
        </w:rPr>
      </w:pPr>
      <w:r>
        <w:rPr>
          <w:sz w:val="32"/>
          <w:szCs w:val="32"/>
          <w:lang w:val="fr-FR" w:bidi="ar-DZ"/>
        </w:rPr>
        <w:tab/>
      </w:r>
      <w:r>
        <w:rPr>
          <w:rFonts w:hint="cs"/>
          <w:sz w:val="32"/>
          <w:szCs w:val="32"/>
          <w:rtl/>
          <w:lang w:val="fr-FR" w:bidi="ar-DZ"/>
        </w:rPr>
        <w:tab/>
        <w:t xml:space="preserve">تأسست منطقة التجارة الحرة الأوربية ( الافتا ) عام 1960 بين بريطانيا و7 دول أوربية تضم كل من النمسا ، </w:t>
      </w:r>
      <w:r w:rsidR="00126BCA">
        <w:rPr>
          <w:rFonts w:hint="cs"/>
          <w:sz w:val="32"/>
          <w:szCs w:val="32"/>
          <w:rtl/>
          <w:lang w:val="fr-FR" w:bidi="ar-DZ"/>
        </w:rPr>
        <w:t>الدانمرك</w:t>
      </w:r>
      <w:r>
        <w:rPr>
          <w:rFonts w:hint="cs"/>
          <w:sz w:val="32"/>
          <w:szCs w:val="32"/>
          <w:rtl/>
          <w:lang w:val="fr-FR" w:bidi="ar-DZ"/>
        </w:rPr>
        <w:t xml:space="preserve"> ، النرويج ، السويد ، سويسرا ، البرتغال و فلندا . وحققت الافتا تجارة حرة في مجال البضائع الصناعية عام 1967 ولكنها اتخذت قليلا من التدابير الاحتياطية الخاصة لخفض العوائق على تجارة المنتوجات الزرا</w:t>
      </w:r>
      <w:r w:rsidR="00795C38">
        <w:rPr>
          <w:rFonts w:hint="cs"/>
          <w:sz w:val="32"/>
          <w:szCs w:val="32"/>
          <w:rtl/>
          <w:lang w:val="fr-FR" w:bidi="ar-DZ"/>
        </w:rPr>
        <w:t>عية</w:t>
      </w:r>
      <w:r w:rsidR="009E4447">
        <w:rPr>
          <w:rStyle w:val="Appelnotedebasdep"/>
          <w:sz w:val="32"/>
          <w:szCs w:val="32"/>
          <w:rtl/>
          <w:lang w:val="fr-FR" w:bidi="ar-DZ"/>
        </w:rPr>
        <w:footnoteReference w:id="72"/>
      </w:r>
      <w:r w:rsidR="00795C38">
        <w:rPr>
          <w:rFonts w:hint="cs"/>
          <w:sz w:val="32"/>
          <w:szCs w:val="32"/>
          <w:rtl/>
          <w:lang w:val="fr-FR" w:bidi="ar-DZ"/>
        </w:rPr>
        <w:t xml:space="preserve">. </w:t>
      </w:r>
      <w:r w:rsidR="00D56E51">
        <w:rPr>
          <w:rFonts w:hint="cs"/>
          <w:sz w:val="32"/>
          <w:szCs w:val="32"/>
          <w:rtl/>
          <w:lang w:val="fr-FR" w:bidi="ar-DZ"/>
        </w:rPr>
        <w:t xml:space="preserve">ولقد نصت معاهدة الإنشاء على إزالة القيود المفروضة على التجارة ، وحصص الاستيراد ما بين الدول الأعضاء خلال فترة 6 سنوات ابتداء من 1960 . وعلى خلاف اتفاقية السوق الأوربية المشتركة اتفقت دول الافتا على احتفاظ كل الدول الأعضاء </w:t>
      </w:r>
      <w:r w:rsidR="00823C24">
        <w:rPr>
          <w:rFonts w:hint="cs"/>
          <w:sz w:val="32"/>
          <w:szCs w:val="32"/>
          <w:rtl/>
          <w:lang w:val="fr-FR" w:bidi="ar-DZ"/>
        </w:rPr>
        <w:t>بتعريفتها</w:t>
      </w:r>
      <w:r w:rsidR="00D56E51">
        <w:rPr>
          <w:rFonts w:hint="cs"/>
          <w:sz w:val="32"/>
          <w:szCs w:val="32"/>
          <w:rtl/>
          <w:lang w:val="fr-FR" w:bidi="ar-DZ"/>
        </w:rPr>
        <w:t xml:space="preserve"> تجاه العالم الخارجي </w:t>
      </w:r>
      <w:r w:rsidR="00823C24">
        <w:rPr>
          <w:rFonts w:hint="cs"/>
          <w:sz w:val="32"/>
          <w:szCs w:val="32"/>
          <w:rtl/>
          <w:lang w:val="fr-FR" w:bidi="ar-DZ"/>
        </w:rPr>
        <w:t xml:space="preserve">. وفي عام 1973 تخلت بريطانيا و </w:t>
      </w:r>
      <w:r w:rsidR="00126BCA">
        <w:rPr>
          <w:rFonts w:hint="cs"/>
          <w:sz w:val="32"/>
          <w:szCs w:val="32"/>
          <w:rtl/>
          <w:lang w:val="fr-FR" w:bidi="ar-DZ"/>
        </w:rPr>
        <w:t>الدانمرك</w:t>
      </w:r>
      <w:r w:rsidR="00823C24">
        <w:rPr>
          <w:rFonts w:hint="cs"/>
          <w:sz w:val="32"/>
          <w:szCs w:val="32"/>
          <w:rtl/>
          <w:lang w:val="fr-FR" w:bidi="ar-DZ"/>
        </w:rPr>
        <w:t xml:space="preserve"> عن الافتا وانضمتا سويا مع ايرلندا إلى الجماعة الأوربية عام 1986 .</w:t>
      </w:r>
      <w:r w:rsidR="000F38A7" w:rsidRPr="00EF6D3A">
        <w:rPr>
          <w:rFonts w:hint="cs"/>
          <w:b/>
          <w:bCs/>
          <w:sz w:val="32"/>
          <w:szCs w:val="32"/>
          <w:rtl/>
          <w:lang w:val="fr-FR" w:bidi="ar-DZ"/>
        </w:rPr>
        <w:t xml:space="preserve"> </w:t>
      </w:r>
    </w:p>
    <w:p w:rsidR="00A27D2A" w:rsidRDefault="00261CB2" w:rsidP="00863A43">
      <w:pPr>
        <w:spacing w:line="360" w:lineRule="auto"/>
        <w:ind w:left="-52"/>
        <w:jc w:val="both"/>
        <w:rPr>
          <w:sz w:val="32"/>
          <w:szCs w:val="32"/>
          <w:rtl/>
          <w:lang w:val="fr-FR" w:bidi="ar-DZ"/>
        </w:rPr>
      </w:pPr>
      <w:r>
        <w:rPr>
          <w:rFonts w:hint="cs"/>
          <w:sz w:val="32"/>
          <w:szCs w:val="32"/>
          <w:rtl/>
          <w:lang w:val="fr-FR" w:bidi="ar-DZ"/>
        </w:rPr>
        <w:tab/>
      </w:r>
      <w:r>
        <w:rPr>
          <w:rFonts w:hint="cs"/>
          <w:sz w:val="32"/>
          <w:szCs w:val="32"/>
          <w:rtl/>
          <w:lang w:val="fr-FR" w:bidi="ar-DZ"/>
        </w:rPr>
        <w:tab/>
        <w:t>ولقد كانت الافتا تختلف عن الافتا عن السوق الأوربية المشتركة من عدة نواحي :</w:t>
      </w:r>
    </w:p>
    <w:p w:rsidR="00261CB2" w:rsidRDefault="00261CB2" w:rsidP="00863A43">
      <w:pPr>
        <w:pStyle w:val="Paragraphedeliste"/>
        <w:numPr>
          <w:ilvl w:val="0"/>
          <w:numId w:val="18"/>
        </w:numPr>
        <w:spacing w:line="360" w:lineRule="auto"/>
        <w:jc w:val="both"/>
        <w:rPr>
          <w:sz w:val="32"/>
          <w:szCs w:val="32"/>
          <w:lang w:val="fr-FR" w:bidi="ar-DZ"/>
        </w:rPr>
      </w:pPr>
      <w:r>
        <w:rPr>
          <w:rFonts w:hint="cs"/>
          <w:sz w:val="32"/>
          <w:szCs w:val="32"/>
          <w:rtl/>
          <w:lang w:val="fr-FR" w:bidi="ar-DZ"/>
        </w:rPr>
        <w:t>أن السلع الزراعية مستثناة من الافتا عكس السوق المشتركة .</w:t>
      </w:r>
    </w:p>
    <w:p w:rsidR="00261CB2" w:rsidRDefault="00261CB2" w:rsidP="00863A43">
      <w:pPr>
        <w:pStyle w:val="Paragraphedeliste"/>
        <w:numPr>
          <w:ilvl w:val="0"/>
          <w:numId w:val="18"/>
        </w:numPr>
        <w:spacing w:line="360" w:lineRule="auto"/>
        <w:jc w:val="both"/>
        <w:rPr>
          <w:sz w:val="32"/>
          <w:szCs w:val="32"/>
          <w:lang w:val="fr-FR" w:bidi="ar-DZ"/>
        </w:rPr>
      </w:pPr>
      <w:r>
        <w:rPr>
          <w:rFonts w:hint="cs"/>
          <w:sz w:val="32"/>
          <w:szCs w:val="32"/>
          <w:rtl/>
          <w:lang w:val="fr-FR" w:bidi="ar-DZ"/>
        </w:rPr>
        <w:t>أن اتفاقية الافتا لا تتوقع الانتقال الحر للأشخاص ورؤوس الأموال إلا في حالات خاصة .</w:t>
      </w:r>
    </w:p>
    <w:p w:rsidR="00283740" w:rsidRDefault="00B1775B" w:rsidP="00863A43">
      <w:pPr>
        <w:pStyle w:val="Paragraphedeliste"/>
        <w:numPr>
          <w:ilvl w:val="0"/>
          <w:numId w:val="18"/>
        </w:numPr>
        <w:spacing w:line="360" w:lineRule="auto"/>
        <w:jc w:val="both"/>
        <w:rPr>
          <w:sz w:val="32"/>
          <w:szCs w:val="32"/>
          <w:lang w:val="fr-FR" w:bidi="ar-DZ"/>
        </w:rPr>
      </w:pPr>
      <w:r>
        <w:rPr>
          <w:rFonts w:hint="cs"/>
          <w:sz w:val="32"/>
          <w:szCs w:val="32"/>
          <w:rtl/>
          <w:lang w:val="fr-FR" w:bidi="ar-DZ"/>
        </w:rPr>
        <w:lastRenderedPageBreak/>
        <w:t>ليس هناك تعريفة جمركية خارجية مشتركة ولا</w:t>
      </w:r>
      <w:r w:rsidR="00283740">
        <w:rPr>
          <w:rFonts w:hint="cs"/>
          <w:sz w:val="32"/>
          <w:szCs w:val="32"/>
          <w:rtl/>
          <w:lang w:val="fr-FR" w:bidi="ar-DZ"/>
        </w:rPr>
        <w:t xml:space="preserve"> سياسة تجارية مشتركة .</w:t>
      </w:r>
    </w:p>
    <w:p w:rsidR="00261CB2" w:rsidRPr="00261CB2" w:rsidRDefault="00283740" w:rsidP="00863A43">
      <w:pPr>
        <w:pStyle w:val="Paragraphedeliste"/>
        <w:numPr>
          <w:ilvl w:val="0"/>
          <w:numId w:val="18"/>
        </w:numPr>
        <w:spacing w:line="360" w:lineRule="auto"/>
        <w:jc w:val="both"/>
        <w:rPr>
          <w:sz w:val="32"/>
          <w:szCs w:val="32"/>
          <w:rtl/>
          <w:lang w:val="fr-FR" w:bidi="ar-DZ"/>
        </w:rPr>
      </w:pPr>
      <w:r>
        <w:rPr>
          <w:rFonts w:hint="cs"/>
          <w:sz w:val="32"/>
          <w:szCs w:val="32"/>
          <w:rtl/>
          <w:lang w:val="fr-FR" w:bidi="ar-DZ"/>
        </w:rPr>
        <w:t xml:space="preserve">عكس السوق المشتركة التي تتضمن سياسة اقتصادية مشتركة ، فإن الافتا لا تمثل اتحادا جمركيا . </w:t>
      </w:r>
      <w:r w:rsidR="00261CB2">
        <w:rPr>
          <w:rFonts w:hint="cs"/>
          <w:sz w:val="32"/>
          <w:szCs w:val="32"/>
          <w:rtl/>
          <w:lang w:val="fr-FR" w:bidi="ar-DZ"/>
        </w:rPr>
        <w:t xml:space="preserve"> </w:t>
      </w:r>
    </w:p>
    <w:p w:rsidR="00D047B3" w:rsidRDefault="00283740" w:rsidP="00863A43">
      <w:pPr>
        <w:spacing w:line="360" w:lineRule="auto"/>
        <w:ind w:left="90" w:firstLine="578"/>
        <w:jc w:val="both"/>
        <w:rPr>
          <w:sz w:val="32"/>
          <w:szCs w:val="32"/>
          <w:rtl/>
          <w:lang w:val="fr-FR" w:bidi="ar-DZ"/>
        </w:rPr>
      </w:pPr>
      <w:r>
        <w:rPr>
          <w:rFonts w:hint="cs"/>
          <w:sz w:val="32"/>
          <w:szCs w:val="32"/>
          <w:rtl/>
          <w:lang w:val="fr-FR" w:bidi="ar-DZ"/>
        </w:rPr>
        <w:t>وفي كانون الثاني عام 1994 انضمت الافتا إلى المجموعة الأوربية لكي تشكل سويا المنطقة الاقتصادية الأوربية ، وهذه المجموعة تمثل اتحادا جمركيا يسمح بحركة حرة لمعظم السلع ، والخدمات ، ورأس المال ، والناس بين 17 دولة عضوا يبلغ تعداد سكانها 375 مليون نسمة .</w:t>
      </w:r>
    </w:p>
    <w:p w:rsidR="000E2A70" w:rsidRPr="000E2A70" w:rsidRDefault="00F86361" w:rsidP="00863A43">
      <w:pPr>
        <w:spacing w:line="360" w:lineRule="auto"/>
        <w:ind w:left="90"/>
        <w:jc w:val="both"/>
        <w:rPr>
          <w:sz w:val="32"/>
          <w:szCs w:val="32"/>
          <w:rtl/>
        </w:rPr>
      </w:pPr>
      <w:r>
        <w:rPr>
          <w:rFonts w:hint="cs"/>
          <w:b/>
          <w:bCs/>
          <w:sz w:val="32"/>
          <w:szCs w:val="32"/>
          <w:rtl/>
          <w:lang w:val="fr-FR" w:bidi="ar-DZ"/>
        </w:rPr>
        <w:t xml:space="preserve">الفرع الثالث : اتفاقية التجارة الحرة </w:t>
      </w:r>
      <w:r w:rsidR="006870E0">
        <w:rPr>
          <w:rFonts w:hint="cs"/>
          <w:b/>
          <w:bCs/>
          <w:sz w:val="32"/>
          <w:szCs w:val="32"/>
          <w:rtl/>
          <w:lang w:val="fr-FR" w:bidi="ar-DZ"/>
        </w:rPr>
        <w:t xml:space="preserve">لشمال أمريكا </w:t>
      </w:r>
    </w:p>
    <w:p w:rsidR="000E2A70" w:rsidRDefault="000E2A70" w:rsidP="00863A43">
      <w:pPr>
        <w:tabs>
          <w:tab w:val="right" w:pos="1980"/>
        </w:tabs>
        <w:spacing w:line="360" w:lineRule="auto"/>
        <w:ind w:firstLine="720"/>
        <w:jc w:val="both"/>
        <w:rPr>
          <w:sz w:val="32"/>
          <w:szCs w:val="32"/>
          <w:rtl/>
        </w:rPr>
      </w:pPr>
      <w:r>
        <w:rPr>
          <w:rFonts w:hint="cs"/>
          <w:sz w:val="32"/>
          <w:szCs w:val="32"/>
          <w:rtl/>
        </w:rPr>
        <w:t>نشأت  فكرة الـ "نافتـا"  وهي تعني اتفاقية التجارة الحرة لأمريكا الشمالية ، في عهد الرئيس الأمريكي السابق جورج بوش الأب , وظهرت خلال فترة الركود الاقتصادي الذي شهدته الولايات المتحدة والتي أخذت تبحث عن حل للخروج من دائرة الركود إلى حالة الانتعاش. وكان في الواقع أهم الحلول المطروحة هو تشجيع التجارة الدولية باعتبارها المحرك الرئيسي في عملية النمو الاقتصادي.</w:t>
      </w:r>
    </w:p>
    <w:p w:rsidR="000E2A70" w:rsidRDefault="000E2A70" w:rsidP="00863A43">
      <w:pPr>
        <w:tabs>
          <w:tab w:val="right" w:pos="1980"/>
        </w:tabs>
        <w:spacing w:line="360" w:lineRule="auto"/>
        <w:ind w:firstLine="720"/>
        <w:jc w:val="both"/>
        <w:rPr>
          <w:sz w:val="32"/>
          <w:szCs w:val="32"/>
          <w:rtl/>
        </w:rPr>
      </w:pPr>
      <w:r>
        <w:rPr>
          <w:rFonts w:hint="cs"/>
          <w:sz w:val="32"/>
          <w:szCs w:val="32"/>
          <w:rtl/>
        </w:rPr>
        <w:t>وبعد مباحثات مضنية استمرت 14 شهراً توصلت الولايات المتحدة الأمريكية وكندا والمكسيك في 12/8/1992 , إلى توقيع اتفاقية مبدئية تهدف إلى إقامة منطقة للتجارة الحرة فيما بينها لتشمل قارة أمريكا الشمالية بكاملها.  وبناءً على هذه الاتفاقية يتم إزالة كافة الحواجز الحدودية أمام التجارة والاستثما</w:t>
      </w:r>
      <w:r>
        <w:rPr>
          <w:rFonts w:hint="eastAsia"/>
          <w:sz w:val="32"/>
          <w:szCs w:val="32"/>
          <w:rtl/>
        </w:rPr>
        <w:t>ر</w:t>
      </w:r>
      <w:r>
        <w:rPr>
          <w:rFonts w:hint="cs"/>
          <w:sz w:val="32"/>
          <w:szCs w:val="32"/>
          <w:rtl/>
        </w:rPr>
        <w:t xml:space="preserve"> بين الدول الثلاث خلال حد زمني يمتد نحو 15 عاماً. من تاريخ سريان الاتفاقية ولذا بدأ في أول يناير 1994 . مما يؤدي إلى تكوين أكبر منطقة استهلاكية في العالم تتمتع بحرية التجارة الداخلية. </w:t>
      </w:r>
    </w:p>
    <w:p w:rsidR="000E2A70" w:rsidRDefault="000E2A70" w:rsidP="00863A43">
      <w:pPr>
        <w:tabs>
          <w:tab w:val="right" w:pos="1980"/>
        </w:tabs>
        <w:spacing w:line="360" w:lineRule="auto"/>
        <w:ind w:firstLine="720"/>
        <w:jc w:val="both"/>
        <w:rPr>
          <w:sz w:val="32"/>
          <w:szCs w:val="32"/>
          <w:rtl/>
        </w:rPr>
      </w:pPr>
    </w:p>
    <w:p w:rsidR="000E2A70" w:rsidRDefault="000E2A70" w:rsidP="00863A43">
      <w:pPr>
        <w:tabs>
          <w:tab w:val="right" w:pos="1980"/>
        </w:tabs>
        <w:spacing w:line="360" w:lineRule="auto"/>
        <w:ind w:firstLine="720"/>
        <w:jc w:val="both"/>
        <w:rPr>
          <w:sz w:val="32"/>
          <w:szCs w:val="32"/>
          <w:rtl/>
        </w:rPr>
      </w:pPr>
      <w:r>
        <w:rPr>
          <w:rFonts w:hint="cs"/>
          <w:sz w:val="32"/>
          <w:szCs w:val="32"/>
          <w:rtl/>
        </w:rPr>
        <w:lastRenderedPageBreak/>
        <w:t>وتعتبر هذه الاتفاقية في الواقع مكملة لاتفاقية التجارة الحرة بين كندا والولايات المتحدة والتي تم التوصل إليها في عام 1988 , لضمان التبادل الحر بين الدولتين وزيادة القدرة التنافسية لشركاتها الإنتاجية والخدمية وزيادة معدلات النمو الاقتصادي في البلدين, وهذه المنطقة تكتسب أهمية خاصة ولا يقتصر السبب في ذلك على كونها تشمل في عضويتها دولتين صناعيتين رئيسيتين هما الولايات المتحدة الأمريكية وكندا ودولة نامية هي المكسيك فحسب, بكل لكونها أيضاً تمثل تحولاً في السياسة التجارية للولايات المتحدة من التركيز على العلاقات متعددة الأطراف إلى التوجه نحو سياسات تجارية مركبة تجمع بين الإقليمية والتعددية في العلاقات التجارية في آن واحد.</w:t>
      </w:r>
    </w:p>
    <w:p w:rsidR="00D047B3" w:rsidRDefault="000E2A70" w:rsidP="00863A43">
      <w:pPr>
        <w:tabs>
          <w:tab w:val="right" w:pos="1980"/>
        </w:tabs>
        <w:spacing w:line="360" w:lineRule="auto"/>
        <w:jc w:val="both"/>
        <w:rPr>
          <w:sz w:val="32"/>
          <w:szCs w:val="32"/>
        </w:rPr>
      </w:pPr>
      <w:r>
        <w:rPr>
          <w:rFonts w:hint="cs"/>
          <w:sz w:val="32"/>
          <w:szCs w:val="32"/>
          <w:rtl/>
        </w:rPr>
        <w:t xml:space="preserve">        وللتعرف على بعض ملامح منطقة النافتا ، نقول بأنها تعتبر أكبر تكتل تجاري في العالم , في حين يقول الخبراء بأنها توازي السوق الأوروبية الموحدة أو تفوقها بقليل . والاتفاقية ب</w:t>
      </w:r>
      <w:r w:rsidR="00DF4C76">
        <w:rPr>
          <w:rFonts w:hint="cs"/>
          <w:sz w:val="32"/>
          <w:szCs w:val="32"/>
          <w:rtl/>
        </w:rPr>
        <w:t>ق</w:t>
      </w:r>
      <w:r>
        <w:rPr>
          <w:rFonts w:hint="cs"/>
          <w:sz w:val="32"/>
          <w:szCs w:val="32"/>
          <w:rtl/>
        </w:rPr>
        <w:t>ضي بإلغاء الرسوم الجمركية و غير الجمركية بين الدول الثلاث لنحو تسعة آلاف سلة خلال 15 عاماً</w:t>
      </w:r>
      <w:r w:rsidR="00DF4C76">
        <w:rPr>
          <w:rFonts w:hint="cs"/>
          <w:sz w:val="32"/>
          <w:szCs w:val="32"/>
          <w:rtl/>
        </w:rPr>
        <w:t xml:space="preserve"> </w:t>
      </w:r>
      <w:r>
        <w:rPr>
          <w:rFonts w:hint="cs"/>
          <w:sz w:val="32"/>
          <w:szCs w:val="32"/>
          <w:rtl/>
        </w:rPr>
        <w:t>, وزيادة التبادل التجاري عبر الحدود وتسهيل الاستثمارات المختلفة</w:t>
      </w:r>
      <w:r w:rsidR="00DF4C76">
        <w:rPr>
          <w:rFonts w:hint="cs"/>
          <w:sz w:val="32"/>
          <w:szCs w:val="32"/>
          <w:rtl/>
        </w:rPr>
        <w:t xml:space="preserve"> </w:t>
      </w:r>
      <w:r>
        <w:rPr>
          <w:rFonts w:hint="cs"/>
          <w:sz w:val="32"/>
          <w:szCs w:val="32"/>
          <w:rtl/>
        </w:rPr>
        <w:t>, ومن هنا فإن الاتفاقية تضم حجماً سكانياً يصل على 370 مليون نسمة مقارنة بـ 343 مليون نسمة في أوروبا. كما يبلغ الناتج المحلي لدول هذه المنطقة أكثر من ستة آلاف مليار دولار</w:t>
      </w:r>
      <w:r w:rsidR="00A25535">
        <w:rPr>
          <w:rStyle w:val="Appelnotedebasdep"/>
          <w:sz w:val="32"/>
          <w:szCs w:val="32"/>
          <w:rtl/>
        </w:rPr>
        <w:footnoteReference w:id="73"/>
      </w:r>
      <w:r>
        <w:rPr>
          <w:rFonts w:hint="cs"/>
          <w:sz w:val="32"/>
          <w:szCs w:val="32"/>
          <w:rtl/>
        </w:rPr>
        <w:t xml:space="preserve"> </w:t>
      </w:r>
      <w:r w:rsidR="00DF4C76">
        <w:rPr>
          <w:rFonts w:hint="cs"/>
          <w:sz w:val="32"/>
          <w:szCs w:val="32"/>
          <w:rtl/>
        </w:rPr>
        <w:t>.</w:t>
      </w:r>
    </w:p>
    <w:p w:rsidR="007B1BB3" w:rsidRDefault="007B1BB3" w:rsidP="00863A43">
      <w:pPr>
        <w:tabs>
          <w:tab w:val="right" w:pos="1980"/>
        </w:tabs>
        <w:spacing w:line="360" w:lineRule="auto"/>
        <w:jc w:val="both"/>
        <w:rPr>
          <w:b/>
          <w:bCs/>
          <w:sz w:val="32"/>
          <w:szCs w:val="32"/>
          <w:rtl/>
          <w:lang w:val="fr-FR" w:bidi="ar-DZ"/>
        </w:rPr>
      </w:pPr>
      <w:r w:rsidRPr="007B1BB3">
        <w:rPr>
          <w:rFonts w:hint="cs"/>
          <w:b/>
          <w:bCs/>
          <w:sz w:val="32"/>
          <w:szCs w:val="32"/>
          <w:rtl/>
          <w:lang w:val="fr-FR" w:bidi="ar-DZ"/>
        </w:rPr>
        <w:t>المطلب الثاني</w:t>
      </w:r>
      <w:r>
        <w:rPr>
          <w:rFonts w:hint="cs"/>
          <w:sz w:val="32"/>
          <w:szCs w:val="32"/>
          <w:rtl/>
          <w:lang w:bidi="ar-DZ"/>
        </w:rPr>
        <w:t xml:space="preserve"> </w:t>
      </w:r>
      <w:r w:rsidRPr="007B1BB3">
        <w:rPr>
          <w:rFonts w:hint="cs"/>
          <w:b/>
          <w:bCs/>
          <w:sz w:val="32"/>
          <w:szCs w:val="32"/>
          <w:rtl/>
          <w:lang w:bidi="ar-DZ"/>
        </w:rPr>
        <w:t>:</w:t>
      </w:r>
      <w:r>
        <w:rPr>
          <w:rFonts w:hint="cs"/>
          <w:sz w:val="32"/>
          <w:szCs w:val="32"/>
          <w:rtl/>
          <w:lang w:bidi="ar-DZ"/>
        </w:rPr>
        <w:t xml:space="preserve"> </w:t>
      </w:r>
      <w:r>
        <w:rPr>
          <w:rFonts w:hint="cs"/>
          <w:b/>
          <w:bCs/>
          <w:sz w:val="32"/>
          <w:szCs w:val="32"/>
          <w:rtl/>
          <w:lang w:val="fr-FR" w:bidi="ar-DZ"/>
        </w:rPr>
        <w:t>التكامل الاقتصادي الاشتراكي</w:t>
      </w:r>
    </w:p>
    <w:p w:rsidR="00300931" w:rsidRDefault="007B1BB3" w:rsidP="001A5085">
      <w:pPr>
        <w:spacing w:line="360" w:lineRule="auto"/>
        <w:jc w:val="both"/>
        <w:rPr>
          <w:sz w:val="32"/>
          <w:szCs w:val="32"/>
          <w:rtl/>
          <w:lang w:val="fr-FR" w:bidi="ar-DZ"/>
        </w:rPr>
      </w:pPr>
      <w:r>
        <w:rPr>
          <w:rFonts w:hint="cs"/>
          <w:b/>
          <w:bCs/>
          <w:sz w:val="32"/>
          <w:szCs w:val="32"/>
          <w:rtl/>
          <w:lang w:val="fr-FR" w:bidi="ar-DZ"/>
        </w:rPr>
        <w:t xml:space="preserve"> </w:t>
      </w:r>
      <w:r w:rsidR="003A62C4" w:rsidRPr="003A62C4">
        <w:rPr>
          <w:rFonts w:hint="cs"/>
          <w:b/>
          <w:bCs/>
          <w:sz w:val="32"/>
          <w:szCs w:val="32"/>
          <w:rtl/>
          <w:lang w:val="fr-FR" w:bidi="ar-DZ"/>
        </w:rPr>
        <w:t>مجلس التعاون الاقتصادي</w:t>
      </w:r>
      <w:r w:rsidR="003A62C4">
        <w:rPr>
          <w:rStyle w:val="Appelnotedebasdep"/>
          <w:b/>
          <w:bCs/>
          <w:sz w:val="32"/>
          <w:szCs w:val="32"/>
          <w:rtl/>
          <w:lang w:val="fr-FR" w:bidi="ar-DZ"/>
        </w:rPr>
        <w:footnoteReference w:id="74"/>
      </w:r>
      <w:r w:rsidR="003A62C4" w:rsidRPr="003A62C4">
        <w:rPr>
          <w:rFonts w:hint="cs"/>
          <w:b/>
          <w:bCs/>
          <w:sz w:val="32"/>
          <w:szCs w:val="32"/>
          <w:rtl/>
          <w:lang w:val="fr-FR" w:bidi="ar-DZ"/>
        </w:rPr>
        <w:t xml:space="preserve"> :</w:t>
      </w:r>
      <w:r w:rsidR="003A62C4">
        <w:rPr>
          <w:rFonts w:hint="cs"/>
          <w:b/>
          <w:bCs/>
          <w:sz w:val="32"/>
          <w:szCs w:val="32"/>
          <w:rtl/>
          <w:lang w:val="fr-FR" w:bidi="ar-DZ"/>
        </w:rPr>
        <w:t xml:space="preserve"> </w:t>
      </w:r>
      <w:r w:rsidR="003A62C4">
        <w:rPr>
          <w:rFonts w:hint="cs"/>
          <w:sz w:val="32"/>
          <w:szCs w:val="32"/>
          <w:rtl/>
          <w:lang w:val="fr-FR" w:bidi="ar-DZ"/>
        </w:rPr>
        <w:t xml:space="preserve">نشأ مجلس التعاون الاقتصادي " </w:t>
      </w:r>
      <w:r w:rsidR="00EB2B39">
        <w:rPr>
          <w:rFonts w:hint="cs"/>
          <w:sz w:val="32"/>
          <w:szCs w:val="32"/>
          <w:rtl/>
          <w:lang w:val="fr-FR" w:bidi="ar-DZ"/>
        </w:rPr>
        <w:t>الكوم</w:t>
      </w:r>
      <w:r w:rsidR="00025EF6">
        <w:rPr>
          <w:rFonts w:hint="cs"/>
          <w:sz w:val="32"/>
          <w:szCs w:val="32"/>
          <w:rtl/>
          <w:lang w:val="fr-FR" w:bidi="ar-DZ"/>
        </w:rPr>
        <w:t>ي</w:t>
      </w:r>
      <w:r w:rsidR="00EB2B39">
        <w:rPr>
          <w:rFonts w:hint="cs"/>
          <w:sz w:val="32"/>
          <w:szCs w:val="32"/>
          <w:rtl/>
          <w:lang w:val="fr-FR" w:bidi="ar-DZ"/>
        </w:rPr>
        <w:t>كون</w:t>
      </w:r>
      <w:r w:rsidR="003A62C4">
        <w:rPr>
          <w:rFonts w:hint="cs"/>
          <w:sz w:val="32"/>
          <w:szCs w:val="32"/>
          <w:rtl/>
          <w:lang w:val="fr-FR" w:bidi="ar-DZ"/>
        </w:rPr>
        <w:t xml:space="preserve"> " للدول الاشتراكية بعد الحرب العالمية الثانية ، بعد ظهور التكتلات الاقتصادية الأوربية والتعاون بينها وبين الولايات المتحدة الأمريكية ، لذلك عقد مؤتمر ضم 6 دول ، هي : الاتحاد السوفيتي ، المجر، </w:t>
      </w:r>
      <w:r w:rsidR="00192367">
        <w:rPr>
          <w:rFonts w:hint="cs"/>
          <w:sz w:val="32"/>
          <w:szCs w:val="32"/>
          <w:rtl/>
          <w:lang w:val="fr-FR" w:bidi="ar-DZ"/>
        </w:rPr>
        <w:t xml:space="preserve">تشيكوسلوفاكيا ، بلغاريا ، بولندا و رومانيا ؛ حيث </w:t>
      </w:r>
      <w:r w:rsidR="00192367">
        <w:rPr>
          <w:rFonts w:hint="cs"/>
          <w:sz w:val="32"/>
          <w:szCs w:val="32"/>
          <w:rtl/>
          <w:lang w:val="fr-FR" w:bidi="ar-DZ"/>
        </w:rPr>
        <w:lastRenderedPageBreak/>
        <w:t xml:space="preserve">انتهى بتوقيع اتفاقية تكوين المجلس بهدف توسيع نطاق التعاون الاقتصادي بين البلدان الاشتراكية . ولقد تعاقب انضمام الدول الأخرى الاشتراكية إلى المجلس     ( ألبانيا 1949 ، ألمانيا الديمقراطية 1950 ، الصين 1956 ، كوريا 1957 ، منغوليا 1962 و الفيتنام 1978 ) ، ومن الدول الأخرى خارج نطاق أوربا الشرقية التي انضمت كمراقب : أنجولا ، </w:t>
      </w:r>
      <w:r w:rsidR="00300931">
        <w:rPr>
          <w:rFonts w:hint="cs"/>
          <w:sz w:val="32"/>
          <w:szCs w:val="32"/>
          <w:rtl/>
          <w:lang w:val="fr-FR" w:bidi="ar-DZ"/>
        </w:rPr>
        <w:t>أفغانستان ، اليمن الديمقراطية ، لاوس وكمبوديا .</w:t>
      </w:r>
    </w:p>
    <w:p w:rsidR="00EB2B39" w:rsidRDefault="00300931" w:rsidP="00863A43">
      <w:pPr>
        <w:spacing w:line="360" w:lineRule="auto"/>
        <w:jc w:val="both"/>
        <w:rPr>
          <w:sz w:val="32"/>
          <w:szCs w:val="32"/>
          <w:rtl/>
          <w:lang w:val="fr-FR" w:bidi="ar-DZ"/>
        </w:rPr>
      </w:pPr>
      <w:r>
        <w:rPr>
          <w:rFonts w:hint="cs"/>
          <w:sz w:val="32"/>
          <w:szCs w:val="32"/>
          <w:rtl/>
          <w:lang w:val="fr-FR" w:bidi="ar-DZ"/>
        </w:rPr>
        <w:tab/>
      </w:r>
      <w:r w:rsidR="00EB2B39">
        <w:rPr>
          <w:rFonts w:hint="cs"/>
          <w:sz w:val="32"/>
          <w:szCs w:val="32"/>
          <w:rtl/>
          <w:lang w:val="fr-FR" w:bidi="ar-DZ"/>
        </w:rPr>
        <w:t>ولقد تضمنت اتفاقية إنشاء المجلس الأهداف التالية :</w:t>
      </w:r>
    </w:p>
    <w:p w:rsidR="00EB2B39" w:rsidRDefault="00EB2B39" w:rsidP="00863A43">
      <w:pPr>
        <w:pStyle w:val="Paragraphedeliste"/>
        <w:numPr>
          <w:ilvl w:val="0"/>
          <w:numId w:val="19"/>
        </w:numPr>
        <w:spacing w:line="360" w:lineRule="auto"/>
        <w:jc w:val="both"/>
        <w:rPr>
          <w:sz w:val="32"/>
          <w:szCs w:val="32"/>
          <w:lang w:val="fr-FR" w:bidi="ar-DZ"/>
        </w:rPr>
      </w:pPr>
      <w:r>
        <w:rPr>
          <w:rFonts w:hint="cs"/>
          <w:sz w:val="32"/>
          <w:szCs w:val="32"/>
          <w:rtl/>
          <w:lang w:val="fr-FR" w:bidi="ar-DZ"/>
        </w:rPr>
        <w:t>التعاون في تنمية اقتصاديات الدول الأعضاء ، وذلك من خلال التنسيق بين المجهودات المختلفة للدول الأعضاء .</w:t>
      </w:r>
    </w:p>
    <w:p w:rsidR="00EB2B39" w:rsidRDefault="00EB2B39" w:rsidP="00863A43">
      <w:pPr>
        <w:pStyle w:val="Paragraphedeliste"/>
        <w:numPr>
          <w:ilvl w:val="0"/>
          <w:numId w:val="19"/>
        </w:numPr>
        <w:spacing w:line="360" w:lineRule="auto"/>
        <w:jc w:val="both"/>
        <w:rPr>
          <w:sz w:val="32"/>
          <w:szCs w:val="32"/>
          <w:lang w:val="fr-FR" w:bidi="ar-DZ"/>
        </w:rPr>
      </w:pPr>
      <w:r>
        <w:rPr>
          <w:rFonts w:hint="cs"/>
          <w:sz w:val="32"/>
          <w:szCs w:val="32"/>
          <w:rtl/>
          <w:lang w:val="fr-FR" w:bidi="ar-DZ"/>
        </w:rPr>
        <w:t>العمل على نشر وتعميق أسس تقسيم العمل الدولي من خلال التنسيق بين الخطط المختلفة .</w:t>
      </w:r>
    </w:p>
    <w:p w:rsidR="007B1BB3" w:rsidRDefault="00EB2B39" w:rsidP="00863A43">
      <w:pPr>
        <w:pStyle w:val="Paragraphedeliste"/>
        <w:numPr>
          <w:ilvl w:val="0"/>
          <w:numId w:val="19"/>
        </w:numPr>
        <w:spacing w:line="360" w:lineRule="auto"/>
        <w:jc w:val="both"/>
        <w:rPr>
          <w:sz w:val="32"/>
          <w:szCs w:val="32"/>
          <w:lang w:val="fr-FR" w:bidi="ar-DZ"/>
        </w:rPr>
      </w:pPr>
      <w:r>
        <w:rPr>
          <w:rFonts w:hint="cs"/>
          <w:sz w:val="32"/>
          <w:szCs w:val="32"/>
          <w:rtl/>
          <w:lang w:val="fr-FR" w:bidi="ar-DZ"/>
        </w:rPr>
        <w:t xml:space="preserve"> </w:t>
      </w:r>
      <w:r w:rsidR="00025EF6">
        <w:rPr>
          <w:rFonts w:hint="cs"/>
          <w:sz w:val="32"/>
          <w:szCs w:val="32"/>
          <w:rtl/>
          <w:lang w:val="fr-FR" w:bidi="ar-DZ"/>
        </w:rPr>
        <w:t>التقريب بين مستويات التطور الاقتصادي للدول الأعضاء ، بما يساهم في استخدام الطاقات المتوافرة للدول الاشتراكية .</w:t>
      </w:r>
    </w:p>
    <w:p w:rsidR="009F1564" w:rsidRDefault="009F1564" w:rsidP="00863A43">
      <w:pPr>
        <w:spacing w:line="360" w:lineRule="auto"/>
        <w:ind w:left="708"/>
        <w:jc w:val="both"/>
        <w:rPr>
          <w:sz w:val="32"/>
          <w:szCs w:val="32"/>
          <w:rtl/>
          <w:lang w:val="fr-FR" w:bidi="ar-DZ"/>
        </w:rPr>
      </w:pPr>
      <w:r>
        <w:rPr>
          <w:rFonts w:hint="cs"/>
          <w:sz w:val="32"/>
          <w:szCs w:val="32"/>
          <w:rtl/>
          <w:lang w:val="fr-FR" w:bidi="ar-DZ"/>
        </w:rPr>
        <w:t>ولقد مر التعاون الاقتصادي داخل المجلس على ثلاث مراحل أساسية .</w:t>
      </w:r>
    </w:p>
    <w:p w:rsidR="009F1564" w:rsidRDefault="009F1564" w:rsidP="00863A43">
      <w:pPr>
        <w:spacing w:line="360" w:lineRule="auto"/>
        <w:ind w:left="-52"/>
        <w:jc w:val="both"/>
        <w:rPr>
          <w:sz w:val="32"/>
          <w:szCs w:val="32"/>
          <w:rtl/>
          <w:lang w:val="fr-FR" w:bidi="ar-DZ"/>
        </w:rPr>
      </w:pPr>
      <w:r>
        <w:rPr>
          <w:rFonts w:hint="cs"/>
          <w:b/>
          <w:bCs/>
          <w:sz w:val="32"/>
          <w:szCs w:val="32"/>
          <w:rtl/>
          <w:lang w:val="fr-FR" w:bidi="ar-DZ"/>
        </w:rPr>
        <w:t xml:space="preserve">المرحلة الأولى : </w:t>
      </w:r>
      <w:r>
        <w:rPr>
          <w:rFonts w:hint="cs"/>
          <w:sz w:val="32"/>
          <w:szCs w:val="32"/>
          <w:rtl/>
          <w:lang w:val="fr-FR" w:bidi="ar-DZ"/>
        </w:rPr>
        <w:t>وهي تدعيم التبادل التجاري بين الدول عن طريق التخفيضات الجمركية ، وإزالة كل القيود أمام حركة التبادل .</w:t>
      </w:r>
    </w:p>
    <w:p w:rsidR="0078244D" w:rsidRDefault="009F1564" w:rsidP="00863A43">
      <w:pPr>
        <w:spacing w:line="360" w:lineRule="auto"/>
        <w:ind w:left="-52"/>
        <w:jc w:val="both"/>
        <w:rPr>
          <w:sz w:val="32"/>
          <w:szCs w:val="32"/>
          <w:rtl/>
          <w:lang w:val="fr-FR" w:bidi="ar-DZ"/>
        </w:rPr>
      </w:pPr>
      <w:r>
        <w:rPr>
          <w:rFonts w:hint="cs"/>
          <w:b/>
          <w:bCs/>
          <w:sz w:val="32"/>
          <w:szCs w:val="32"/>
          <w:rtl/>
          <w:lang w:val="fr-FR" w:bidi="ar-DZ"/>
        </w:rPr>
        <w:t>المرحلة الثانية :</w:t>
      </w:r>
      <w:r>
        <w:rPr>
          <w:rFonts w:hint="cs"/>
          <w:sz w:val="32"/>
          <w:szCs w:val="32"/>
          <w:rtl/>
          <w:lang w:val="fr-FR" w:bidi="ar-DZ"/>
        </w:rPr>
        <w:t xml:space="preserve"> وهي مرحلة الت</w:t>
      </w:r>
      <w:r w:rsidR="0078244D">
        <w:rPr>
          <w:rFonts w:hint="cs"/>
          <w:sz w:val="32"/>
          <w:szCs w:val="32"/>
          <w:rtl/>
          <w:lang w:val="fr-FR" w:bidi="ar-DZ"/>
        </w:rPr>
        <w:t>عاون والإنتاج والتخصص والتنسيق بين الخطط لمختلف الدول الأعضاء بالمجلس ، حيث أن التنسيق بين الخطط يعتبر الأسلوب الأساسي في آليات التكامل ، والتي بدأت أولى خطواتها في الخمسينيات ، على أساس ثنائي . وابتداء من عام 1962 تقرر أن يكون التنسيق على مستوى الخطط القومية لكل الدول .</w:t>
      </w:r>
    </w:p>
    <w:p w:rsidR="0078244D" w:rsidRDefault="0078244D" w:rsidP="00863A43">
      <w:pPr>
        <w:spacing w:line="360" w:lineRule="auto"/>
        <w:ind w:left="-52"/>
        <w:jc w:val="both"/>
        <w:rPr>
          <w:sz w:val="32"/>
          <w:szCs w:val="32"/>
          <w:rtl/>
          <w:lang w:val="fr-FR" w:bidi="ar-DZ"/>
        </w:rPr>
      </w:pPr>
      <w:r>
        <w:rPr>
          <w:rFonts w:hint="cs"/>
          <w:b/>
          <w:bCs/>
          <w:sz w:val="32"/>
          <w:szCs w:val="32"/>
          <w:rtl/>
          <w:lang w:val="fr-FR" w:bidi="ar-DZ"/>
        </w:rPr>
        <w:t>المرحلة الثالثة :</w:t>
      </w:r>
      <w:r>
        <w:rPr>
          <w:rFonts w:hint="cs"/>
          <w:sz w:val="32"/>
          <w:szCs w:val="32"/>
          <w:rtl/>
          <w:lang w:val="fr-FR" w:bidi="ar-DZ"/>
        </w:rPr>
        <w:t xml:space="preserve"> مرحلة البرامج المتكاملة : وهذه المرحلة بدأت في السبعينات حيث تم الانتقال من التنسيق الشامل للقطاعات المختلفة ، والتي تم تقسيمها إلى خمسة قطاعات رئيسية .</w:t>
      </w:r>
    </w:p>
    <w:p w:rsidR="006073CE" w:rsidRDefault="006073CE" w:rsidP="00863A43">
      <w:pPr>
        <w:spacing w:line="360" w:lineRule="auto"/>
        <w:ind w:left="-52"/>
        <w:jc w:val="both"/>
        <w:rPr>
          <w:sz w:val="32"/>
          <w:szCs w:val="32"/>
          <w:rtl/>
          <w:lang w:val="fr-FR" w:bidi="ar-DZ"/>
        </w:rPr>
      </w:pPr>
      <w:r>
        <w:rPr>
          <w:rFonts w:hint="cs"/>
          <w:b/>
          <w:bCs/>
          <w:sz w:val="32"/>
          <w:szCs w:val="32"/>
          <w:rtl/>
          <w:lang w:val="fr-FR" w:bidi="ar-DZ"/>
        </w:rPr>
        <w:lastRenderedPageBreak/>
        <w:t>المطلب الثالث :</w:t>
      </w:r>
      <w:r w:rsidRPr="006073CE">
        <w:rPr>
          <w:rFonts w:hint="cs"/>
          <w:b/>
          <w:bCs/>
          <w:sz w:val="32"/>
          <w:szCs w:val="32"/>
          <w:rtl/>
          <w:lang w:val="fr-FR" w:bidi="ar-DZ"/>
        </w:rPr>
        <w:t xml:space="preserve"> التكامل الاقتصادي في الدول النامية</w:t>
      </w:r>
    </w:p>
    <w:p w:rsidR="00CE1D04" w:rsidRDefault="0078244D" w:rsidP="00863A43">
      <w:pPr>
        <w:spacing w:line="360" w:lineRule="auto"/>
        <w:ind w:left="-52"/>
        <w:jc w:val="both"/>
        <w:rPr>
          <w:sz w:val="32"/>
          <w:szCs w:val="32"/>
          <w:rtl/>
          <w:lang w:val="fr-FR" w:bidi="ar-DZ"/>
        </w:rPr>
      </w:pPr>
      <w:r>
        <w:rPr>
          <w:rFonts w:hint="cs"/>
          <w:sz w:val="32"/>
          <w:szCs w:val="32"/>
          <w:rtl/>
          <w:lang w:val="fr-FR" w:bidi="ar-DZ"/>
        </w:rPr>
        <w:t xml:space="preserve">  </w:t>
      </w:r>
      <w:r w:rsidR="00670EB8">
        <w:rPr>
          <w:rFonts w:hint="cs"/>
          <w:sz w:val="32"/>
          <w:szCs w:val="32"/>
          <w:rtl/>
          <w:lang w:val="fr-FR" w:bidi="ar-DZ"/>
        </w:rPr>
        <w:tab/>
        <w:t xml:space="preserve">حذت الدول النامية حذو الدول الرأسمالية والاشتراكية  في التوجه نحو إقامة تكتلات اقتصادية فيما بينها ، تمثل أشكالا متعددة في التكامل الاقتصادي ، ومن بين هذه التوجهات التكاملية ما يلي </w:t>
      </w:r>
      <w:r w:rsidR="00CE1D04">
        <w:rPr>
          <w:rFonts w:hint="cs"/>
          <w:sz w:val="32"/>
          <w:szCs w:val="32"/>
          <w:rtl/>
          <w:lang w:val="fr-FR" w:bidi="ar-DZ"/>
        </w:rPr>
        <w:t>:</w:t>
      </w:r>
    </w:p>
    <w:p w:rsidR="00CE1D04" w:rsidRDefault="00CE1D04" w:rsidP="00863A43">
      <w:pPr>
        <w:spacing w:line="360" w:lineRule="auto"/>
        <w:ind w:left="-52"/>
        <w:jc w:val="both"/>
        <w:rPr>
          <w:b/>
          <w:bCs/>
          <w:sz w:val="32"/>
          <w:szCs w:val="32"/>
          <w:rtl/>
          <w:lang w:val="fr-FR" w:bidi="ar-DZ"/>
        </w:rPr>
      </w:pPr>
      <w:r>
        <w:rPr>
          <w:rFonts w:hint="cs"/>
          <w:b/>
          <w:bCs/>
          <w:sz w:val="32"/>
          <w:szCs w:val="32"/>
          <w:rtl/>
          <w:lang w:val="fr-FR" w:bidi="ar-DZ"/>
        </w:rPr>
        <w:t xml:space="preserve">الفرع الأول : منطقة التجارة الحرة لأمريكا اللاتينية </w:t>
      </w:r>
    </w:p>
    <w:p w:rsidR="00DD185F" w:rsidRDefault="00CE1D04" w:rsidP="00863A43">
      <w:pPr>
        <w:spacing w:line="360" w:lineRule="auto"/>
        <w:ind w:left="-52"/>
        <w:jc w:val="both"/>
        <w:rPr>
          <w:sz w:val="32"/>
          <w:szCs w:val="32"/>
          <w:rtl/>
          <w:lang w:val="fr-FR" w:bidi="ar-DZ"/>
        </w:rPr>
      </w:pPr>
      <w:r>
        <w:rPr>
          <w:rFonts w:hint="cs"/>
          <w:b/>
          <w:bCs/>
          <w:sz w:val="32"/>
          <w:szCs w:val="32"/>
          <w:rtl/>
          <w:lang w:val="fr-FR" w:bidi="ar-DZ"/>
        </w:rPr>
        <w:tab/>
      </w:r>
      <w:r w:rsidR="006E6C62">
        <w:rPr>
          <w:rFonts w:hint="cs"/>
          <w:b/>
          <w:bCs/>
          <w:sz w:val="32"/>
          <w:szCs w:val="32"/>
          <w:rtl/>
          <w:lang w:val="fr-FR" w:bidi="ar-DZ"/>
        </w:rPr>
        <w:tab/>
      </w:r>
      <w:r w:rsidR="00105D54">
        <w:rPr>
          <w:rFonts w:hint="cs"/>
          <w:sz w:val="32"/>
          <w:szCs w:val="32"/>
          <w:rtl/>
          <w:lang w:val="fr-FR" w:bidi="ar-DZ"/>
        </w:rPr>
        <w:t xml:space="preserve">لقد سارعت دول أمريكا اللاتينية بتكوين أول تجرب للتعاون الإقليمي بين الدول النامية ، بعد نجاح التعاون الإقليمي الأوربي ، لذلك ظهر العديد من المحاولات ، ومن بين هذه المحاولات نجد أنه تم تكوين </w:t>
      </w:r>
      <w:r w:rsidR="00105D54" w:rsidRPr="00105D54">
        <w:rPr>
          <w:rFonts w:hint="cs"/>
          <w:sz w:val="32"/>
          <w:szCs w:val="32"/>
          <w:rtl/>
          <w:lang w:val="fr-FR" w:bidi="ar-DZ"/>
        </w:rPr>
        <w:t xml:space="preserve">منطقة التجارة الحرة لأمريكا اللاتينية </w:t>
      </w:r>
      <w:r w:rsidR="00105D54">
        <w:rPr>
          <w:rFonts w:hint="cs"/>
          <w:sz w:val="32"/>
          <w:szCs w:val="32"/>
          <w:rtl/>
          <w:lang w:val="fr-FR" w:bidi="ar-DZ"/>
        </w:rPr>
        <w:t>عام 1960 بين سبع دول وهي : الأرجنتين ، المكسيك ، شيلي ، أورجواي ، البرازيل ، بيرو . ولقد انضمت كل من الإكوادور وكولومبيا سنة 1961 ، ثم توالى انضمام بقية دول أمريكا اللاتينية . وتهدف هذه المنظمة إلى إقامة سوق مشتركة لتحقيق التكامل بين اقتصادياتها في مدة حددت</w:t>
      </w:r>
      <w:r w:rsidR="00DD185F">
        <w:rPr>
          <w:rFonts w:hint="cs"/>
          <w:sz w:val="32"/>
          <w:szCs w:val="32"/>
          <w:rtl/>
          <w:lang w:val="fr-FR" w:bidi="ar-DZ"/>
        </w:rPr>
        <w:t xml:space="preserve"> بـ 12 سنة ، وذلك عن طريق :</w:t>
      </w:r>
    </w:p>
    <w:p w:rsidR="00025EF6" w:rsidRDefault="00DD185F" w:rsidP="00863A43">
      <w:pPr>
        <w:pStyle w:val="Paragraphedeliste"/>
        <w:numPr>
          <w:ilvl w:val="0"/>
          <w:numId w:val="21"/>
        </w:numPr>
        <w:spacing w:line="360" w:lineRule="auto"/>
        <w:jc w:val="both"/>
        <w:rPr>
          <w:sz w:val="32"/>
          <w:szCs w:val="32"/>
          <w:lang w:val="fr-FR" w:bidi="ar-DZ"/>
        </w:rPr>
      </w:pPr>
      <w:r>
        <w:rPr>
          <w:rFonts w:hint="cs"/>
          <w:sz w:val="32"/>
          <w:szCs w:val="32"/>
          <w:rtl/>
          <w:lang w:val="fr-FR" w:bidi="ar-DZ"/>
        </w:rPr>
        <w:t>المساهمة الفردية لكل دولة من خلال التخفيضات الجمركية ، حيث تتعهد كل دولة بإجراء تخفيض سنوي قدره 8</w:t>
      </w:r>
      <w:r>
        <w:rPr>
          <w:rFonts w:ascii="Calibri" w:hAnsi="Calibri"/>
          <w:sz w:val="32"/>
          <w:szCs w:val="32"/>
          <w:rtl/>
          <w:lang w:val="fr-FR" w:bidi="ar-DZ"/>
        </w:rPr>
        <w:t>%</w:t>
      </w:r>
      <w:r>
        <w:rPr>
          <w:rFonts w:hint="cs"/>
          <w:sz w:val="32"/>
          <w:szCs w:val="32"/>
          <w:rtl/>
          <w:lang w:val="fr-FR" w:bidi="ar-DZ"/>
        </w:rPr>
        <w:t xml:space="preserve"> .</w:t>
      </w:r>
    </w:p>
    <w:p w:rsidR="00DD185F" w:rsidRDefault="00DD185F" w:rsidP="00863A43">
      <w:pPr>
        <w:pStyle w:val="Paragraphedeliste"/>
        <w:numPr>
          <w:ilvl w:val="0"/>
          <w:numId w:val="21"/>
        </w:numPr>
        <w:spacing w:line="360" w:lineRule="auto"/>
        <w:jc w:val="both"/>
        <w:rPr>
          <w:sz w:val="32"/>
          <w:szCs w:val="32"/>
          <w:lang w:val="fr-FR" w:bidi="ar-DZ"/>
        </w:rPr>
      </w:pPr>
      <w:r>
        <w:rPr>
          <w:rFonts w:hint="cs"/>
          <w:sz w:val="32"/>
          <w:szCs w:val="32"/>
          <w:rtl/>
          <w:lang w:val="fr-FR" w:bidi="ar-DZ"/>
        </w:rPr>
        <w:t>التعاون المشترك ، وذلك بإجراء تخفيض مستمر على البضائع التي تشكل نسبة كبيرة في التعامل بين الدول الأعضاء على فترة 12 سنة المحددة ، والتي في نهايتها تلغى كل الحواجز الجمركية .</w:t>
      </w:r>
    </w:p>
    <w:p w:rsidR="00DD185F" w:rsidRDefault="00DD185F" w:rsidP="00863A43">
      <w:pPr>
        <w:spacing w:line="360" w:lineRule="auto"/>
        <w:ind w:left="-52" w:firstLine="544"/>
        <w:jc w:val="both"/>
        <w:rPr>
          <w:sz w:val="32"/>
          <w:szCs w:val="32"/>
          <w:rtl/>
          <w:lang w:val="fr-FR" w:bidi="ar-DZ"/>
        </w:rPr>
      </w:pPr>
      <w:r>
        <w:rPr>
          <w:rFonts w:hint="cs"/>
          <w:sz w:val="32"/>
          <w:szCs w:val="32"/>
          <w:rtl/>
          <w:lang w:val="fr-FR" w:bidi="ar-DZ"/>
        </w:rPr>
        <w:t>ولقد حققت هذه المنظمة زيادة في العلاقات التجارية بين الدول المكونة لها ، إلا أن نسبة التعامل الخارجي ظلت كما هي ثابتة ن مما يؤكد عدم نجاحها بالكامل</w:t>
      </w:r>
      <w:r>
        <w:rPr>
          <w:rStyle w:val="Appelnotedebasdep"/>
          <w:sz w:val="32"/>
          <w:szCs w:val="32"/>
          <w:rtl/>
          <w:lang w:val="fr-FR" w:bidi="ar-DZ"/>
        </w:rPr>
        <w:footnoteReference w:id="75"/>
      </w:r>
      <w:r>
        <w:rPr>
          <w:rFonts w:hint="cs"/>
          <w:sz w:val="32"/>
          <w:szCs w:val="32"/>
          <w:rtl/>
          <w:lang w:val="fr-FR" w:bidi="ar-DZ"/>
        </w:rPr>
        <w:t xml:space="preserve"> .</w:t>
      </w:r>
      <w:r w:rsidRPr="00DD185F">
        <w:rPr>
          <w:rFonts w:hint="cs"/>
          <w:sz w:val="32"/>
          <w:szCs w:val="32"/>
          <w:rtl/>
          <w:lang w:val="fr-FR" w:bidi="ar-DZ"/>
        </w:rPr>
        <w:t xml:space="preserve"> </w:t>
      </w:r>
    </w:p>
    <w:p w:rsidR="00ED0006" w:rsidRDefault="00124674" w:rsidP="00863A43">
      <w:pPr>
        <w:spacing w:line="360" w:lineRule="auto"/>
        <w:jc w:val="both"/>
        <w:rPr>
          <w:b/>
          <w:bCs/>
          <w:sz w:val="32"/>
          <w:szCs w:val="32"/>
          <w:rtl/>
          <w:lang w:val="fr-FR" w:bidi="ar-DZ"/>
        </w:rPr>
      </w:pPr>
      <w:r w:rsidRPr="00C41262">
        <w:rPr>
          <w:rFonts w:hint="cs"/>
          <w:b/>
          <w:bCs/>
          <w:sz w:val="32"/>
          <w:szCs w:val="32"/>
          <w:rtl/>
          <w:lang w:val="fr-FR" w:bidi="ar-DZ"/>
        </w:rPr>
        <w:t>الفرع الثاني :</w:t>
      </w:r>
      <w:r w:rsidR="00C41262" w:rsidRPr="00C41262">
        <w:rPr>
          <w:rFonts w:hint="cs"/>
          <w:b/>
          <w:bCs/>
          <w:sz w:val="32"/>
          <w:szCs w:val="32"/>
          <w:rtl/>
          <w:lang w:val="fr-FR" w:bidi="ar-DZ"/>
        </w:rPr>
        <w:t xml:space="preserve"> السوق ا</w:t>
      </w:r>
      <w:r w:rsidR="00E9093A">
        <w:rPr>
          <w:rFonts w:hint="cs"/>
          <w:b/>
          <w:bCs/>
          <w:sz w:val="32"/>
          <w:szCs w:val="32"/>
          <w:rtl/>
          <w:lang w:val="fr-FR" w:bidi="ar-DZ"/>
        </w:rPr>
        <w:t>لإ</w:t>
      </w:r>
      <w:r w:rsidR="00C41262" w:rsidRPr="00C41262">
        <w:rPr>
          <w:rFonts w:hint="cs"/>
          <w:b/>
          <w:bCs/>
          <w:sz w:val="32"/>
          <w:szCs w:val="32"/>
          <w:rtl/>
          <w:lang w:val="fr-FR" w:bidi="ar-DZ"/>
        </w:rPr>
        <w:t>فريقية المشتركة</w:t>
      </w:r>
    </w:p>
    <w:p w:rsidR="00E9093A" w:rsidRDefault="00C41262" w:rsidP="00863A43">
      <w:pPr>
        <w:spacing w:line="360" w:lineRule="auto"/>
        <w:jc w:val="both"/>
        <w:rPr>
          <w:sz w:val="32"/>
          <w:szCs w:val="32"/>
          <w:rtl/>
          <w:lang w:val="fr-FR" w:bidi="ar-DZ"/>
        </w:rPr>
      </w:pPr>
      <w:r>
        <w:rPr>
          <w:rFonts w:hint="cs"/>
          <w:sz w:val="32"/>
          <w:szCs w:val="32"/>
          <w:rtl/>
          <w:lang w:val="fr-FR" w:bidi="ar-DZ"/>
        </w:rPr>
        <w:lastRenderedPageBreak/>
        <w:tab/>
        <w:t>ظهرت فكرة إقامة السوق ال</w:t>
      </w:r>
      <w:r w:rsidR="00E9093A">
        <w:rPr>
          <w:rFonts w:hint="cs"/>
          <w:sz w:val="32"/>
          <w:szCs w:val="32"/>
          <w:rtl/>
          <w:lang w:val="fr-FR" w:bidi="ar-DZ"/>
        </w:rPr>
        <w:t>إ</w:t>
      </w:r>
      <w:r>
        <w:rPr>
          <w:rFonts w:hint="cs"/>
          <w:sz w:val="32"/>
          <w:szCs w:val="32"/>
          <w:rtl/>
          <w:lang w:val="fr-FR" w:bidi="ar-DZ"/>
        </w:rPr>
        <w:t xml:space="preserve">فريقية المشتركة لدى ست دول افريقية ، وهي كل من : مصر ، المغرب ، غينيا ، مالي ، الجزائر </w:t>
      </w:r>
      <w:r w:rsidR="00E9093A">
        <w:rPr>
          <w:rFonts w:hint="cs"/>
          <w:sz w:val="32"/>
          <w:szCs w:val="32"/>
          <w:rtl/>
          <w:lang w:val="fr-FR" w:bidi="ar-DZ"/>
        </w:rPr>
        <w:t>، غانا ، وذلك عام 1961 ، عقد لهذا الغرض في مدينة الدار البيضاء . تحددت أهداف السوق من خلال البيات المشترك الذي صدر في فترة انعقاد الدورة الأولى بمدينة كوناكري في تموز 1961 في النقاط التالية :</w:t>
      </w:r>
    </w:p>
    <w:p w:rsidR="00E9093A" w:rsidRDefault="00E9093A" w:rsidP="00863A43">
      <w:pPr>
        <w:pStyle w:val="Paragraphedeliste"/>
        <w:numPr>
          <w:ilvl w:val="0"/>
          <w:numId w:val="22"/>
        </w:numPr>
        <w:spacing w:line="360" w:lineRule="auto"/>
        <w:jc w:val="both"/>
        <w:rPr>
          <w:sz w:val="32"/>
          <w:szCs w:val="32"/>
          <w:lang w:val="fr-FR" w:bidi="ar-DZ"/>
        </w:rPr>
      </w:pPr>
      <w:r>
        <w:rPr>
          <w:rFonts w:hint="cs"/>
          <w:sz w:val="32"/>
          <w:szCs w:val="32"/>
          <w:rtl/>
          <w:lang w:val="fr-FR" w:bidi="ar-DZ"/>
        </w:rPr>
        <w:t>إنشاء جهاز اقتصادي باسم مجلس الوحدة الاقتصادية الإفريقية ، بقصد دراسة المشاكل الخاصة بتوحيد إفريقيا اقتصاديا .</w:t>
      </w:r>
    </w:p>
    <w:p w:rsidR="00E9093A" w:rsidRDefault="00E9093A" w:rsidP="00863A43">
      <w:pPr>
        <w:pStyle w:val="Paragraphedeliste"/>
        <w:numPr>
          <w:ilvl w:val="0"/>
          <w:numId w:val="22"/>
        </w:numPr>
        <w:spacing w:line="360" w:lineRule="auto"/>
        <w:jc w:val="both"/>
        <w:rPr>
          <w:sz w:val="32"/>
          <w:szCs w:val="32"/>
          <w:lang w:val="fr-FR" w:bidi="ar-DZ"/>
        </w:rPr>
      </w:pPr>
      <w:r>
        <w:rPr>
          <w:rFonts w:hint="cs"/>
          <w:sz w:val="32"/>
          <w:szCs w:val="32"/>
          <w:rtl/>
          <w:lang w:val="fr-FR" w:bidi="ar-DZ"/>
        </w:rPr>
        <w:t>إلغاء الحواجز الجمركية بين دول السوق .</w:t>
      </w:r>
    </w:p>
    <w:p w:rsidR="00E9093A" w:rsidRDefault="00E9093A" w:rsidP="00863A43">
      <w:pPr>
        <w:pStyle w:val="Paragraphedeliste"/>
        <w:numPr>
          <w:ilvl w:val="0"/>
          <w:numId w:val="22"/>
        </w:numPr>
        <w:spacing w:line="360" w:lineRule="auto"/>
        <w:jc w:val="both"/>
        <w:rPr>
          <w:sz w:val="32"/>
          <w:szCs w:val="32"/>
          <w:lang w:val="fr-FR" w:bidi="ar-DZ"/>
        </w:rPr>
      </w:pPr>
      <w:r>
        <w:rPr>
          <w:rFonts w:hint="cs"/>
          <w:sz w:val="32"/>
          <w:szCs w:val="32"/>
          <w:rtl/>
          <w:lang w:val="fr-FR" w:bidi="ar-DZ"/>
        </w:rPr>
        <w:t>تأسيس مصرف إفريقي لأغراض التنمية .</w:t>
      </w:r>
    </w:p>
    <w:p w:rsidR="002F695F" w:rsidRDefault="00E9093A" w:rsidP="00863A43">
      <w:pPr>
        <w:pStyle w:val="Paragraphedeliste"/>
        <w:numPr>
          <w:ilvl w:val="0"/>
          <w:numId w:val="22"/>
        </w:numPr>
        <w:spacing w:line="360" w:lineRule="auto"/>
        <w:jc w:val="both"/>
        <w:rPr>
          <w:sz w:val="32"/>
          <w:szCs w:val="32"/>
          <w:lang w:val="fr-FR" w:bidi="ar-DZ"/>
        </w:rPr>
      </w:pPr>
      <w:r>
        <w:rPr>
          <w:rFonts w:hint="cs"/>
          <w:sz w:val="32"/>
          <w:szCs w:val="32"/>
          <w:rtl/>
          <w:lang w:val="fr-FR" w:bidi="ar-DZ"/>
        </w:rPr>
        <w:t xml:space="preserve">إقامة اتحاد مدفوعات وهيئة مقاصة </w:t>
      </w:r>
      <w:r>
        <w:rPr>
          <w:rStyle w:val="Appelnotedebasdep"/>
          <w:sz w:val="32"/>
          <w:szCs w:val="32"/>
          <w:rtl/>
          <w:lang w:val="fr-FR" w:bidi="ar-DZ"/>
        </w:rPr>
        <w:footnoteReference w:id="76"/>
      </w:r>
      <w:r>
        <w:rPr>
          <w:rFonts w:hint="cs"/>
          <w:sz w:val="32"/>
          <w:szCs w:val="32"/>
          <w:rtl/>
          <w:lang w:val="fr-FR" w:bidi="ar-DZ"/>
        </w:rPr>
        <w:t xml:space="preserve">. </w:t>
      </w:r>
    </w:p>
    <w:p w:rsidR="00C41262" w:rsidRDefault="002F695F" w:rsidP="00863A43">
      <w:pPr>
        <w:spacing w:line="360" w:lineRule="auto"/>
        <w:ind w:left="443"/>
        <w:jc w:val="both"/>
        <w:rPr>
          <w:sz w:val="32"/>
          <w:szCs w:val="32"/>
          <w:rtl/>
          <w:lang w:val="fr-FR" w:bidi="ar-DZ"/>
        </w:rPr>
      </w:pPr>
      <w:r>
        <w:rPr>
          <w:rFonts w:hint="cs"/>
          <w:sz w:val="32"/>
          <w:szCs w:val="32"/>
          <w:rtl/>
          <w:lang w:val="fr-FR" w:bidi="ar-DZ"/>
        </w:rPr>
        <w:t>لم تستمر هذه السوق طويلا وذلك للأسباب التالية :</w:t>
      </w:r>
      <w:r>
        <w:rPr>
          <w:rStyle w:val="Appelnotedebasdep"/>
          <w:sz w:val="32"/>
          <w:szCs w:val="32"/>
          <w:rtl/>
          <w:lang w:val="fr-FR" w:bidi="ar-DZ"/>
        </w:rPr>
        <w:footnoteReference w:id="77"/>
      </w:r>
      <w:r w:rsidR="00E9093A" w:rsidRPr="002F695F">
        <w:rPr>
          <w:rFonts w:hint="cs"/>
          <w:sz w:val="32"/>
          <w:szCs w:val="32"/>
          <w:rtl/>
          <w:lang w:val="fr-FR" w:bidi="ar-DZ"/>
        </w:rPr>
        <w:t xml:space="preserve">   </w:t>
      </w:r>
    </w:p>
    <w:p w:rsidR="002F695F" w:rsidRDefault="002F695F" w:rsidP="00863A43">
      <w:pPr>
        <w:pStyle w:val="Paragraphedeliste"/>
        <w:numPr>
          <w:ilvl w:val="0"/>
          <w:numId w:val="23"/>
        </w:numPr>
        <w:spacing w:line="360" w:lineRule="auto"/>
        <w:jc w:val="both"/>
        <w:rPr>
          <w:sz w:val="32"/>
          <w:szCs w:val="32"/>
          <w:lang w:val="fr-FR" w:bidi="ar-DZ"/>
        </w:rPr>
      </w:pPr>
      <w:r>
        <w:rPr>
          <w:rFonts w:hint="cs"/>
          <w:sz w:val="32"/>
          <w:szCs w:val="32"/>
          <w:rtl/>
          <w:lang w:val="fr-FR" w:bidi="ar-DZ"/>
        </w:rPr>
        <w:t>التباعد الجغرافي فيما بين الدول ، مما يصعب بموجبه سهولة انتقال السلع والخدمات والأفراد أيضا .</w:t>
      </w:r>
    </w:p>
    <w:p w:rsidR="002F695F" w:rsidRDefault="002F695F" w:rsidP="00863A43">
      <w:pPr>
        <w:pStyle w:val="Paragraphedeliste"/>
        <w:numPr>
          <w:ilvl w:val="0"/>
          <w:numId w:val="23"/>
        </w:numPr>
        <w:spacing w:line="360" w:lineRule="auto"/>
        <w:jc w:val="both"/>
        <w:rPr>
          <w:sz w:val="32"/>
          <w:szCs w:val="32"/>
          <w:lang w:val="fr-FR" w:bidi="ar-DZ"/>
        </w:rPr>
      </w:pPr>
      <w:r>
        <w:rPr>
          <w:rFonts w:hint="cs"/>
          <w:sz w:val="32"/>
          <w:szCs w:val="32"/>
          <w:rtl/>
          <w:lang w:val="fr-FR" w:bidi="ar-DZ"/>
        </w:rPr>
        <w:t>اختلاف الأنظمة الاقتصادية للدول الأعضاء وفلسفتها في إدارة الاقتصاد القومي ، فهناك دول تؤمن بفلسفة النظام الحر ، ودول أخرى بالتدخل الكامل</w:t>
      </w:r>
      <w:r w:rsidR="005430CC">
        <w:rPr>
          <w:rFonts w:hint="cs"/>
          <w:sz w:val="32"/>
          <w:szCs w:val="32"/>
          <w:rtl/>
          <w:lang w:val="fr-FR" w:bidi="ar-DZ"/>
        </w:rPr>
        <w:t xml:space="preserve"> مما يصعب معه تطبيق أسس هذا التكامل بسهولة .</w:t>
      </w:r>
    </w:p>
    <w:p w:rsidR="005430CC" w:rsidRDefault="005430CC" w:rsidP="00863A43">
      <w:pPr>
        <w:pStyle w:val="Paragraphedeliste"/>
        <w:numPr>
          <w:ilvl w:val="0"/>
          <w:numId w:val="23"/>
        </w:numPr>
        <w:spacing w:line="360" w:lineRule="auto"/>
        <w:jc w:val="both"/>
        <w:rPr>
          <w:sz w:val="32"/>
          <w:szCs w:val="32"/>
          <w:lang w:val="fr-FR" w:bidi="ar-DZ"/>
        </w:rPr>
      </w:pPr>
      <w:r>
        <w:rPr>
          <w:rFonts w:hint="cs"/>
          <w:sz w:val="32"/>
          <w:szCs w:val="32"/>
          <w:rtl/>
          <w:lang w:val="fr-FR" w:bidi="ar-DZ"/>
        </w:rPr>
        <w:t>دخول أعضاء هذه السوق في اتفاقيات أخرى للتكامل الاقتصادي فيما يصعب معه التنسيق بينها وبين الدول الأخرى التي دخلت معها في اتفاقيات مختلفة .</w:t>
      </w:r>
    </w:p>
    <w:p w:rsidR="00DB7407" w:rsidRDefault="00DB7407" w:rsidP="00863A43">
      <w:pPr>
        <w:spacing w:line="360" w:lineRule="auto"/>
        <w:jc w:val="both"/>
        <w:rPr>
          <w:b/>
          <w:bCs/>
          <w:sz w:val="32"/>
          <w:szCs w:val="32"/>
          <w:rtl/>
          <w:lang w:val="fr-FR" w:bidi="ar-DZ"/>
        </w:rPr>
      </w:pPr>
    </w:p>
    <w:p w:rsidR="00DB7407" w:rsidRDefault="00DB7407" w:rsidP="00863A43">
      <w:pPr>
        <w:spacing w:line="360" w:lineRule="auto"/>
        <w:jc w:val="both"/>
        <w:rPr>
          <w:b/>
          <w:bCs/>
          <w:sz w:val="32"/>
          <w:szCs w:val="32"/>
          <w:rtl/>
          <w:lang w:val="fr-FR" w:bidi="ar-DZ"/>
        </w:rPr>
      </w:pPr>
    </w:p>
    <w:p w:rsidR="00DB7407" w:rsidRDefault="00DB7407" w:rsidP="00863A43">
      <w:pPr>
        <w:spacing w:line="360" w:lineRule="auto"/>
        <w:jc w:val="both"/>
        <w:rPr>
          <w:b/>
          <w:bCs/>
          <w:sz w:val="32"/>
          <w:szCs w:val="32"/>
          <w:rtl/>
          <w:lang w:val="fr-FR" w:bidi="ar-DZ"/>
        </w:rPr>
      </w:pPr>
    </w:p>
    <w:p w:rsidR="000075CA" w:rsidRDefault="000075CA" w:rsidP="00863A43">
      <w:pPr>
        <w:spacing w:line="360" w:lineRule="auto"/>
        <w:jc w:val="both"/>
        <w:rPr>
          <w:b/>
          <w:bCs/>
          <w:sz w:val="32"/>
          <w:szCs w:val="32"/>
          <w:rtl/>
          <w:lang w:val="fr-FR" w:bidi="ar-DZ"/>
        </w:rPr>
      </w:pPr>
      <w:r w:rsidRPr="000075CA">
        <w:rPr>
          <w:rFonts w:hint="cs"/>
          <w:b/>
          <w:bCs/>
          <w:sz w:val="32"/>
          <w:szCs w:val="32"/>
          <w:rtl/>
          <w:lang w:val="fr-FR" w:bidi="ar-DZ"/>
        </w:rPr>
        <w:lastRenderedPageBreak/>
        <w:t>الفرع الثالث : رابطة دول جنوب شرق آسيا</w:t>
      </w:r>
      <w:r>
        <w:rPr>
          <w:rStyle w:val="Appelnotedebasdep"/>
          <w:b/>
          <w:bCs/>
          <w:sz w:val="32"/>
          <w:szCs w:val="32"/>
          <w:rtl/>
          <w:lang w:val="fr-FR" w:bidi="ar-DZ"/>
        </w:rPr>
        <w:footnoteReference w:id="78"/>
      </w:r>
      <w:r w:rsidRPr="000075CA">
        <w:rPr>
          <w:rFonts w:hint="cs"/>
          <w:b/>
          <w:bCs/>
          <w:sz w:val="32"/>
          <w:szCs w:val="32"/>
          <w:rtl/>
          <w:lang w:val="fr-FR" w:bidi="ar-DZ"/>
        </w:rPr>
        <w:t xml:space="preserve"> </w:t>
      </w:r>
    </w:p>
    <w:p w:rsidR="000075CA" w:rsidRDefault="000075CA" w:rsidP="00EC4AB6">
      <w:pPr>
        <w:spacing w:line="360" w:lineRule="auto"/>
        <w:ind w:firstLine="720"/>
        <w:jc w:val="both"/>
        <w:rPr>
          <w:sz w:val="32"/>
          <w:szCs w:val="32"/>
          <w:lang w:val="fr-FR" w:bidi="ar-DZ"/>
        </w:rPr>
      </w:pPr>
      <w:r w:rsidRPr="000075CA">
        <w:rPr>
          <w:rFonts w:hint="cs"/>
          <w:sz w:val="32"/>
          <w:szCs w:val="32"/>
          <w:rtl/>
          <w:lang w:val="fr-FR" w:bidi="ar-DZ"/>
        </w:rPr>
        <w:t xml:space="preserve">يتكون هذا التكتل من ست دول هي:تايلاند، سنغافورة، ماليزيا، بروناي، إندونيسيا، الفلبين. وقد أنشئ في </w:t>
      </w:r>
      <w:r>
        <w:rPr>
          <w:rFonts w:hint="cs"/>
          <w:sz w:val="32"/>
          <w:szCs w:val="32"/>
          <w:rtl/>
          <w:lang w:val="fr-FR" w:bidi="ar-DZ"/>
        </w:rPr>
        <w:t>سنة</w:t>
      </w:r>
      <w:r w:rsidRPr="000075CA">
        <w:rPr>
          <w:rFonts w:hint="cs"/>
          <w:sz w:val="32"/>
          <w:szCs w:val="32"/>
          <w:rtl/>
          <w:lang w:val="fr-FR" w:bidi="ar-DZ"/>
        </w:rPr>
        <w:t xml:space="preserve"> 1967 وكان هدفه في البدء سياسياً يتلخص بإقامة حلف مضاد للشيوعية</w:t>
      </w:r>
      <w:r>
        <w:rPr>
          <w:rFonts w:hint="cs"/>
          <w:sz w:val="32"/>
          <w:szCs w:val="32"/>
          <w:rtl/>
          <w:lang w:val="fr-FR" w:bidi="ar-DZ"/>
        </w:rPr>
        <w:t xml:space="preserve"> </w:t>
      </w:r>
      <w:r w:rsidRPr="000075CA">
        <w:rPr>
          <w:rFonts w:hint="cs"/>
          <w:sz w:val="32"/>
          <w:szCs w:val="32"/>
          <w:rtl/>
          <w:lang w:val="fr-FR" w:bidi="ar-DZ"/>
        </w:rPr>
        <w:t>، وبعد الأضرار التي لحقت بدول التكتل جراء السياسات الحمائية المتبعة من قبل الولايات المتحدة وأوروبا تجاه صادرات تلك الدول</w:t>
      </w:r>
      <w:r>
        <w:rPr>
          <w:rFonts w:hint="cs"/>
          <w:sz w:val="32"/>
          <w:szCs w:val="32"/>
          <w:rtl/>
          <w:lang w:val="fr-FR" w:bidi="ar-DZ"/>
        </w:rPr>
        <w:t xml:space="preserve"> </w:t>
      </w:r>
      <w:r w:rsidRPr="000075CA">
        <w:rPr>
          <w:rFonts w:hint="cs"/>
          <w:sz w:val="32"/>
          <w:szCs w:val="32"/>
          <w:rtl/>
          <w:lang w:val="fr-FR" w:bidi="ar-DZ"/>
        </w:rPr>
        <w:t xml:space="preserve">، أخذت تهتم بالتعاون الاقتصادي وهكذا أنشئت تكتل (الآسيان) الذي أرسى خطوة هامة على طريق تأسيس جبهة منظمة مضادة للتكتلات الاقتصادية الأخرى </w:t>
      </w:r>
      <w:r>
        <w:rPr>
          <w:rFonts w:hint="cs"/>
          <w:sz w:val="32"/>
          <w:szCs w:val="32"/>
          <w:rtl/>
          <w:lang w:val="fr-FR" w:bidi="ar-DZ"/>
        </w:rPr>
        <w:t xml:space="preserve">، </w:t>
      </w:r>
      <w:r w:rsidRPr="000075CA">
        <w:rPr>
          <w:rFonts w:hint="cs"/>
          <w:sz w:val="32"/>
          <w:szCs w:val="32"/>
          <w:rtl/>
          <w:lang w:val="fr-FR" w:bidi="ar-DZ"/>
        </w:rPr>
        <w:t>ثم أخذ دوره يتزايد في التجارة الدولية باستمرار، فبعد أن كانت صادرات المجموعة لا تمثل سوى</w:t>
      </w:r>
      <w:r>
        <w:rPr>
          <w:rFonts w:hint="cs"/>
          <w:sz w:val="32"/>
          <w:szCs w:val="32"/>
          <w:rtl/>
          <w:lang w:val="fr-FR" w:bidi="ar-DZ"/>
        </w:rPr>
        <w:t xml:space="preserve"> </w:t>
      </w:r>
      <w:r w:rsidRPr="000075CA">
        <w:rPr>
          <w:rFonts w:hint="cs"/>
          <w:sz w:val="32"/>
          <w:szCs w:val="32"/>
          <w:rtl/>
          <w:lang w:val="fr-FR" w:bidi="ar-DZ"/>
        </w:rPr>
        <w:t>3%</w:t>
      </w:r>
      <w:r>
        <w:rPr>
          <w:rFonts w:hint="cs"/>
          <w:sz w:val="32"/>
          <w:szCs w:val="32"/>
          <w:rtl/>
          <w:lang w:val="fr-FR" w:bidi="ar-DZ"/>
        </w:rPr>
        <w:t xml:space="preserve"> </w:t>
      </w:r>
      <w:r w:rsidRPr="000075CA">
        <w:rPr>
          <w:rFonts w:hint="cs"/>
          <w:sz w:val="32"/>
          <w:szCs w:val="32"/>
          <w:rtl/>
          <w:lang w:val="fr-FR" w:bidi="ar-DZ"/>
        </w:rPr>
        <w:t>من إجمالي الصادرات العالمية</w:t>
      </w:r>
      <w:r>
        <w:rPr>
          <w:rFonts w:hint="cs"/>
          <w:sz w:val="32"/>
          <w:szCs w:val="32"/>
          <w:rtl/>
          <w:lang w:val="fr-FR" w:bidi="ar-DZ"/>
        </w:rPr>
        <w:t xml:space="preserve"> </w:t>
      </w:r>
      <w:r w:rsidRPr="000075CA">
        <w:rPr>
          <w:rFonts w:hint="cs"/>
          <w:sz w:val="32"/>
          <w:szCs w:val="32"/>
          <w:rtl/>
          <w:lang w:val="fr-FR" w:bidi="ar-DZ"/>
        </w:rPr>
        <w:t>، وحوالي 5. 11% من إجمالي صادرات الدول النامية ، وصلت هذه الصادرات إلى 5%</w:t>
      </w:r>
      <w:r>
        <w:rPr>
          <w:rFonts w:hint="cs"/>
          <w:sz w:val="32"/>
          <w:szCs w:val="32"/>
          <w:rtl/>
          <w:lang w:val="fr-FR" w:bidi="ar-DZ"/>
        </w:rPr>
        <w:t xml:space="preserve"> </w:t>
      </w:r>
      <w:r w:rsidRPr="000075CA">
        <w:rPr>
          <w:rFonts w:hint="cs"/>
          <w:sz w:val="32"/>
          <w:szCs w:val="32"/>
          <w:rtl/>
          <w:lang w:val="fr-FR" w:bidi="ar-DZ"/>
        </w:rPr>
        <w:t>من إجمالي الصادرات العالمية</w:t>
      </w:r>
      <w:r>
        <w:rPr>
          <w:rFonts w:hint="cs"/>
          <w:sz w:val="32"/>
          <w:szCs w:val="32"/>
          <w:rtl/>
          <w:lang w:val="fr-FR" w:bidi="ar-DZ"/>
        </w:rPr>
        <w:t xml:space="preserve"> </w:t>
      </w:r>
      <w:r w:rsidRPr="000075CA">
        <w:rPr>
          <w:rFonts w:hint="cs"/>
          <w:sz w:val="32"/>
          <w:szCs w:val="32"/>
          <w:rtl/>
          <w:lang w:val="fr-FR" w:bidi="ar-DZ"/>
        </w:rPr>
        <w:t>، وحوالي 18%</w:t>
      </w:r>
      <w:r>
        <w:rPr>
          <w:rFonts w:hint="cs"/>
          <w:sz w:val="32"/>
          <w:szCs w:val="32"/>
          <w:rtl/>
          <w:lang w:val="fr-FR" w:bidi="ar-DZ"/>
        </w:rPr>
        <w:t xml:space="preserve"> </w:t>
      </w:r>
      <w:r w:rsidRPr="000075CA">
        <w:rPr>
          <w:rFonts w:hint="cs"/>
          <w:sz w:val="32"/>
          <w:szCs w:val="32"/>
          <w:rtl/>
          <w:lang w:val="fr-FR" w:bidi="ar-DZ"/>
        </w:rPr>
        <w:t>من إجمالي صادرات الدول النامية.</w:t>
      </w:r>
    </w:p>
    <w:p w:rsidR="004F0D1A" w:rsidRDefault="004F0D1A" w:rsidP="00863A43">
      <w:pPr>
        <w:spacing w:line="360" w:lineRule="auto"/>
        <w:jc w:val="both"/>
        <w:rPr>
          <w:sz w:val="32"/>
          <w:szCs w:val="32"/>
          <w:lang w:val="fr-FR" w:bidi="ar-DZ"/>
        </w:rPr>
      </w:pPr>
    </w:p>
    <w:p w:rsidR="004F0D1A" w:rsidRDefault="004F0D1A" w:rsidP="00863A43">
      <w:pPr>
        <w:spacing w:line="360" w:lineRule="auto"/>
        <w:jc w:val="both"/>
        <w:rPr>
          <w:sz w:val="32"/>
          <w:szCs w:val="32"/>
          <w:lang w:val="fr-FR" w:bidi="ar-DZ"/>
        </w:rPr>
      </w:pPr>
    </w:p>
    <w:p w:rsidR="004F0D1A" w:rsidRDefault="004F0D1A" w:rsidP="00863A43">
      <w:pPr>
        <w:spacing w:line="360" w:lineRule="auto"/>
        <w:jc w:val="both"/>
        <w:rPr>
          <w:sz w:val="32"/>
          <w:szCs w:val="32"/>
          <w:lang w:val="fr-FR" w:bidi="ar-DZ"/>
        </w:rPr>
      </w:pPr>
    </w:p>
    <w:p w:rsidR="004F0D1A" w:rsidRDefault="004F0D1A" w:rsidP="00863A43">
      <w:pPr>
        <w:spacing w:line="360" w:lineRule="auto"/>
        <w:jc w:val="both"/>
        <w:rPr>
          <w:sz w:val="32"/>
          <w:szCs w:val="32"/>
          <w:lang w:val="fr-FR" w:bidi="ar-DZ"/>
        </w:rPr>
      </w:pPr>
    </w:p>
    <w:p w:rsidR="004F0D1A" w:rsidRDefault="004F0D1A" w:rsidP="00863A43">
      <w:pPr>
        <w:spacing w:line="360" w:lineRule="auto"/>
        <w:jc w:val="both"/>
        <w:rPr>
          <w:sz w:val="32"/>
          <w:szCs w:val="32"/>
          <w:lang w:val="fr-FR" w:bidi="ar-DZ"/>
        </w:rPr>
      </w:pPr>
    </w:p>
    <w:p w:rsidR="004F0D1A" w:rsidRDefault="004F0D1A" w:rsidP="00863A43">
      <w:pPr>
        <w:spacing w:line="360" w:lineRule="auto"/>
        <w:jc w:val="both"/>
        <w:rPr>
          <w:sz w:val="32"/>
          <w:szCs w:val="32"/>
          <w:lang w:val="fr-FR" w:bidi="ar-DZ"/>
        </w:rPr>
      </w:pPr>
    </w:p>
    <w:p w:rsidR="004F0D1A" w:rsidRDefault="004F0D1A" w:rsidP="00863A43">
      <w:pPr>
        <w:spacing w:line="360" w:lineRule="auto"/>
        <w:jc w:val="both"/>
        <w:rPr>
          <w:sz w:val="32"/>
          <w:szCs w:val="32"/>
          <w:lang w:val="fr-FR" w:bidi="ar-DZ"/>
        </w:rPr>
      </w:pPr>
    </w:p>
    <w:p w:rsidR="004F0D1A" w:rsidRDefault="004F0D1A" w:rsidP="00863A43">
      <w:pPr>
        <w:spacing w:line="360" w:lineRule="auto"/>
        <w:jc w:val="both"/>
        <w:rPr>
          <w:sz w:val="32"/>
          <w:szCs w:val="32"/>
          <w:rtl/>
          <w:lang w:val="fr-FR" w:bidi="ar-DZ"/>
        </w:rPr>
      </w:pPr>
    </w:p>
    <w:p w:rsidR="00300C36" w:rsidRDefault="00300C36" w:rsidP="00863A43">
      <w:pPr>
        <w:spacing w:line="360" w:lineRule="auto"/>
        <w:jc w:val="both"/>
        <w:rPr>
          <w:sz w:val="32"/>
          <w:szCs w:val="32"/>
          <w:rtl/>
          <w:lang w:val="fr-FR" w:bidi="ar-DZ"/>
        </w:rPr>
      </w:pPr>
    </w:p>
    <w:p w:rsidR="00300C36" w:rsidRDefault="00300C36" w:rsidP="00863A43">
      <w:pPr>
        <w:spacing w:line="360" w:lineRule="auto"/>
        <w:jc w:val="both"/>
        <w:rPr>
          <w:sz w:val="32"/>
          <w:szCs w:val="32"/>
          <w:lang w:val="fr-FR" w:bidi="ar-DZ"/>
        </w:rPr>
      </w:pPr>
    </w:p>
    <w:p w:rsidR="004F0D1A" w:rsidRDefault="004F0D1A" w:rsidP="00863A43">
      <w:pPr>
        <w:spacing w:line="360" w:lineRule="auto"/>
        <w:jc w:val="both"/>
        <w:rPr>
          <w:b/>
          <w:bCs/>
          <w:sz w:val="32"/>
          <w:szCs w:val="32"/>
          <w:rtl/>
          <w:lang w:val="fr-FR" w:bidi="ar-DZ"/>
        </w:rPr>
      </w:pPr>
      <w:r>
        <w:rPr>
          <w:rFonts w:hint="cs"/>
          <w:b/>
          <w:bCs/>
          <w:sz w:val="32"/>
          <w:szCs w:val="32"/>
          <w:rtl/>
          <w:lang w:val="fr-FR" w:bidi="ar-DZ"/>
        </w:rPr>
        <w:t>خلاصة الفصل</w:t>
      </w:r>
    </w:p>
    <w:p w:rsidR="00BB149C" w:rsidRDefault="004F0D1A" w:rsidP="00863A43">
      <w:pPr>
        <w:spacing w:line="360" w:lineRule="auto"/>
        <w:jc w:val="both"/>
        <w:rPr>
          <w:sz w:val="32"/>
          <w:szCs w:val="32"/>
          <w:rtl/>
          <w:lang w:val="fr-FR" w:bidi="ar-DZ"/>
        </w:rPr>
      </w:pPr>
      <w:r>
        <w:rPr>
          <w:rFonts w:hint="cs"/>
          <w:sz w:val="32"/>
          <w:szCs w:val="32"/>
          <w:rtl/>
          <w:lang w:val="fr-FR" w:bidi="ar-DZ"/>
        </w:rPr>
        <w:tab/>
        <w:t xml:space="preserve">إنما يمكن أن نخلص إليه في هذا الفصل </w:t>
      </w:r>
      <w:r w:rsidR="00BB149C">
        <w:rPr>
          <w:rFonts w:hint="cs"/>
          <w:sz w:val="32"/>
          <w:szCs w:val="32"/>
          <w:rtl/>
          <w:lang w:val="fr-FR" w:bidi="ar-DZ"/>
        </w:rPr>
        <w:t>أن التكامل الاقتصادي قد تعدد مفهومه وتعريفه إلا أنه يشترك في نقطة إلغاء القيود على حركة السلع والخدمات والأشخاص ورؤوس الأموال ، والتنسيق في السياسات الاقتصادية .</w:t>
      </w:r>
    </w:p>
    <w:p w:rsidR="00126BCA" w:rsidRDefault="00BB149C" w:rsidP="00863A43">
      <w:pPr>
        <w:spacing w:line="360" w:lineRule="auto"/>
        <w:jc w:val="both"/>
        <w:rPr>
          <w:sz w:val="32"/>
          <w:szCs w:val="32"/>
          <w:rtl/>
          <w:lang w:bidi="ar-DZ"/>
        </w:rPr>
      </w:pPr>
      <w:r>
        <w:rPr>
          <w:rFonts w:hint="cs"/>
          <w:sz w:val="32"/>
          <w:szCs w:val="32"/>
          <w:rtl/>
          <w:lang w:val="fr-FR" w:bidi="ar-DZ"/>
        </w:rPr>
        <w:tab/>
        <w:t>يختلف التكامل الاقتصادي في مدلوله على التعاون الاقتصادي ، كما أن لهذا التكامل الاقتصادي عدة دوافع منها دافع حجم السوق ن ودافع توفير المواد الأولية ، وتحسين الأحوال الاقتصادية ، ودافع رفع المستوى العلمي ، بالإضافة إلى الدوافع السياسية ، ويتخذ التكامل الاقتصادي عدة أشكال</w:t>
      </w:r>
      <w:r w:rsidR="00B61FAA">
        <w:rPr>
          <w:rFonts w:hint="cs"/>
          <w:sz w:val="32"/>
          <w:szCs w:val="32"/>
          <w:rtl/>
          <w:lang w:val="fr-FR" w:bidi="ar-DZ"/>
        </w:rPr>
        <w:t xml:space="preserve"> كشكل التفضيل الجزئي ، ومنطقة التجارة الحرة ، والاتحاد الجمركي ، والسوق المشتركة ، والوحدة الاقتصادية لينتهي عند آخر شكل أو</w:t>
      </w:r>
      <w:r w:rsidR="00126BCA">
        <w:rPr>
          <w:sz w:val="32"/>
          <w:szCs w:val="32"/>
          <w:lang w:val="fr-FR" w:bidi="ar-DZ"/>
        </w:rPr>
        <w:t xml:space="preserve"> </w:t>
      </w:r>
      <w:r w:rsidR="00B61FAA">
        <w:rPr>
          <w:rFonts w:hint="cs"/>
          <w:sz w:val="32"/>
          <w:szCs w:val="32"/>
          <w:rtl/>
          <w:lang w:val="fr-FR" w:bidi="ar-DZ"/>
        </w:rPr>
        <w:t xml:space="preserve">أعلى مستوى وهو الاندماج الاقتصادي الكلي ، وهناك عدة مقومات وشروط لابد من توافرها </w:t>
      </w:r>
      <w:r w:rsidR="00390FDD">
        <w:rPr>
          <w:rFonts w:hint="cs"/>
          <w:sz w:val="32"/>
          <w:szCs w:val="32"/>
          <w:rtl/>
          <w:lang w:val="fr-FR" w:bidi="ar-DZ"/>
        </w:rPr>
        <w:t xml:space="preserve">لقيام تكامل اقتصادي ، </w:t>
      </w:r>
      <w:r w:rsidR="00126BCA">
        <w:rPr>
          <w:rFonts w:hint="cs"/>
          <w:sz w:val="32"/>
          <w:szCs w:val="32"/>
          <w:rtl/>
          <w:lang w:val="fr-FR" w:bidi="ar-DZ"/>
        </w:rPr>
        <w:t>ك</w:t>
      </w:r>
      <w:r w:rsidR="00126BCA">
        <w:rPr>
          <w:rFonts w:hint="cs"/>
          <w:sz w:val="32"/>
          <w:szCs w:val="32"/>
          <w:rtl/>
          <w:lang w:bidi="ar-DZ"/>
        </w:rPr>
        <w:t>توفر الموارد الطبيعية و</w:t>
      </w:r>
      <w:r w:rsidR="00126BCA">
        <w:rPr>
          <w:rFonts w:hint="cs"/>
          <w:rtl/>
          <w:lang w:bidi="ar-DZ"/>
        </w:rPr>
        <w:t xml:space="preserve"> </w:t>
      </w:r>
      <w:r w:rsidR="00126BCA">
        <w:rPr>
          <w:rFonts w:hint="cs"/>
          <w:sz w:val="32"/>
          <w:szCs w:val="32"/>
          <w:rtl/>
          <w:lang w:bidi="ar-DZ"/>
        </w:rPr>
        <w:t>تشابه القيم و</w:t>
      </w:r>
      <w:r w:rsidR="00126BCA" w:rsidRPr="007F4B37">
        <w:rPr>
          <w:rFonts w:hint="cs"/>
          <w:sz w:val="32"/>
          <w:szCs w:val="32"/>
          <w:rtl/>
          <w:lang w:bidi="ar-DZ"/>
        </w:rPr>
        <w:t xml:space="preserve">التجانس الاجتماعي </w:t>
      </w:r>
      <w:r w:rsidR="00126BCA">
        <w:rPr>
          <w:rFonts w:hint="cs"/>
          <w:sz w:val="32"/>
          <w:szCs w:val="32"/>
          <w:rtl/>
          <w:lang w:bidi="ar-DZ"/>
        </w:rPr>
        <w:t xml:space="preserve">والجوار الجغرافي </w:t>
      </w:r>
      <w:r w:rsidR="00FB2635">
        <w:rPr>
          <w:rFonts w:hint="cs"/>
          <w:sz w:val="32"/>
          <w:szCs w:val="32"/>
          <w:rtl/>
          <w:lang w:bidi="ar-DZ"/>
        </w:rPr>
        <w:t xml:space="preserve">. هذا وتنجر عدة آثار ومشاكل عند قيام التكامل الاقتصادي بين مجموعة من البلدان إلا أنها تختلف </w:t>
      </w:r>
      <w:r w:rsidR="00D0484D">
        <w:rPr>
          <w:rFonts w:hint="cs"/>
          <w:sz w:val="32"/>
          <w:szCs w:val="32"/>
          <w:rtl/>
          <w:lang w:bidi="ar-DZ"/>
        </w:rPr>
        <w:t>باختلاف</w:t>
      </w:r>
      <w:r w:rsidR="00FB2635">
        <w:rPr>
          <w:rFonts w:hint="cs"/>
          <w:sz w:val="32"/>
          <w:szCs w:val="32"/>
          <w:rtl/>
          <w:lang w:bidi="ar-DZ"/>
        </w:rPr>
        <w:t xml:space="preserve"> طبيعة النظام التي </w:t>
      </w:r>
      <w:r w:rsidR="00D0484D">
        <w:rPr>
          <w:rFonts w:hint="cs"/>
          <w:sz w:val="32"/>
          <w:szCs w:val="32"/>
          <w:rtl/>
          <w:lang w:bidi="ar-DZ"/>
        </w:rPr>
        <w:t>تتبعه دول هذه المجموعة أو تلك .</w:t>
      </w:r>
    </w:p>
    <w:p w:rsidR="00D0484D" w:rsidRDefault="00D0484D" w:rsidP="00863A43">
      <w:pPr>
        <w:spacing w:line="360" w:lineRule="auto"/>
        <w:jc w:val="both"/>
      </w:pPr>
      <w:r>
        <w:rPr>
          <w:rFonts w:hint="cs"/>
          <w:sz w:val="32"/>
          <w:szCs w:val="32"/>
          <w:rtl/>
          <w:lang w:bidi="ar-DZ"/>
        </w:rPr>
        <w:tab/>
        <w:t xml:space="preserve">على الرغم من أن تجارب التكامل الاقتصادي </w:t>
      </w:r>
      <w:r w:rsidR="00EC6858">
        <w:rPr>
          <w:rFonts w:hint="cs"/>
          <w:sz w:val="32"/>
          <w:szCs w:val="32"/>
          <w:rtl/>
          <w:lang w:bidi="ar-DZ"/>
        </w:rPr>
        <w:t xml:space="preserve">التي أقيمت هنا وهناك في مناطق العالم لم يتم تحقيقها على نحو كامل إلا أنها بلغت درجة كبيرة في مجال تكامل السوق ، والمبادلات التجارية والتنسيق في السياسات الاقتصادية كما هو الحال في المجموعة الاقتصادية الأوربية ، كما أن تجربة دول الكوميكون توصلت هي الأخرى إلى مستويات معتبرة في تنسيق الخطط وأساليب التخطيط برغم من انهيار الأساس الذي انطلقت منه هذه التجربة ، أما بالنسبة لتجارب البلدان النامية ، </w:t>
      </w:r>
      <w:r w:rsidR="00EC6858">
        <w:rPr>
          <w:rFonts w:hint="cs"/>
          <w:sz w:val="32"/>
          <w:szCs w:val="32"/>
          <w:rtl/>
          <w:lang w:bidi="ar-DZ"/>
        </w:rPr>
        <w:lastRenderedPageBreak/>
        <w:t xml:space="preserve">فإن معظم المحاولات في مجال التكامل قد تعثرت ، ومع ذلك فإن معظم هذه المحاولات تطرح دروسا يمكن الاستفادة منها في التجربة العربية .  </w:t>
      </w:r>
    </w:p>
    <w:p w:rsidR="001B0E81" w:rsidRDefault="00B61FAA" w:rsidP="00FB2635">
      <w:pPr>
        <w:spacing w:line="360" w:lineRule="auto"/>
        <w:rPr>
          <w:sz w:val="32"/>
          <w:szCs w:val="32"/>
          <w:lang w:val="fr-FR" w:bidi="ar-DZ"/>
        </w:rPr>
      </w:pPr>
      <w:r>
        <w:rPr>
          <w:rFonts w:hint="cs"/>
          <w:sz w:val="32"/>
          <w:szCs w:val="32"/>
          <w:rtl/>
          <w:lang w:val="fr-FR" w:bidi="ar-DZ"/>
        </w:rPr>
        <w:t xml:space="preserve"> </w:t>
      </w:r>
    </w:p>
    <w:sectPr w:rsidR="001B0E81" w:rsidSect="00195F13">
      <w:headerReference w:type="default" r:id="rId8"/>
      <w:footerReference w:type="default" r:id="rId9"/>
      <w:footnotePr>
        <w:pos w:val="beneathText"/>
        <w:numRestart w:val="eachPage"/>
      </w:footnotePr>
      <w:endnotePr>
        <w:numFmt w:val="decimal"/>
        <w:numRestart w:val="eachSect"/>
      </w:endnotePr>
      <w:pgSz w:w="11906" w:h="16838"/>
      <w:pgMar w:top="1440" w:right="1797" w:bottom="1440" w:left="1797"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24C4" w:rsidRDefault="003424C4" w:rsidP="005959C0">
      <w:pPr>
        <w:spacing w:after="0" w:line="240" w:lineRule="auto"/>
      </w:pPr>
      <w:r>
        <w:separator/>
      </w:r>
    </w:p>
  </w:endnote>
  <w:endnote w:type="continuationSeparator" w:id="1">
    <w:p w:rsidR="003424C4" w:rsidRDefault="003424C4" w:rsidP="005959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ndalus">
    <w:panose1 w:val="020100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20000287" w:usb1="00000000" w:usb2="00000000" w:usb3="00000000" w:csb0="0000019F" w:csb1="00000000"/>
  </w:font>
  <w:font w:name="Arabic Transparent">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7921348"/>
      <w:docPartObj>
        <w:docPartGallery w:val="Page Numbers (Bottom of Page)"/>
        <w:docPartUnique/>
      </w:docPartObj>
    </w:sdtPr>
    <w:sdtContent>
      <w:p w:rsidR="00AA1B8B" w:rsidRDefault="00AA1B8B">
        <w:pPr>
          <w:pStyle w:val="Pieddepage"/>
          <w:jc w:val="center"/>
        </w:pPr>
        <w:fldSimple w:instr=" PAGE   \* MERGEFORMAT ">
          <w:r>
            <w:rPr>
              <w:noProof/>
              <w:rtl/>
            </w:rPr>
            <w:t>44</w:t>
          </w:r>
        </w:fldSimple>
      </w:p>
    </w:sdtContent>
  </w:sdt>
  <w:p w:rsidR="00AA1B8B" w:rsidRDefault="00AA1B8B">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24C4" w:rsidRDefault="003424C4" w:rsidP="005959C0">
      <w:pPr>
        <w:spacing w:after="0" w:line="240" w:lineRule="auto"/>
      </w:pPr>
      <w:r>
        <w:separator/>
      </w:r>
    </w:p>
  </w:footnote>
  <w:footnote w:type="continuationSeparator" w:id="1">
    <w:p w:rsidR="003424C4" w:rsidRDefault="003424C4" w:rsidP="005959C0">
      <w:pPr>
        <w:spacing w:after="0" w:line="240" w:lineRule="auto"/>
      </w:pPr>
      <w:r>
        <w:continuationSeparator/>
      </w:r>
    </w:p>
  </w:footnote>
  <w:footnote w:id="2">
    <w:p w:rsidR="001018F0" w:rsidRPr="006C2DE4" w:rsidRDefault="001018F0">
      <w:pPr>
        <w:pStyle w:val="Notedebasdepage"/>
        <w:rPr>
          <w:rFonts w:ascii="Times New Roman" w:hAnsi="Times New Roman" w:cs="Times New Roman"/>
          <w:rtl/>
          <w:lang w:val="fr-FR" w:bidi="ar-DZ"/>
        </w:rPr>
      </w:pPr>
      <w:r w:rsidRPr="001018F0">
        <w:rPr>
          <w:rStyle w:val="Appelnotedebasdep"/>
          <w:rtl/>
        </w:rPr>
        <w:sym w:font="Symbol" w:char="F02A"/>
      </w:r>
      <w:r>
        <w:rPr>
          <w:rtl/>
        </w:rPr>
        <w:t xml:space="preserve"> </w:t>
      </w:r>
      <w:r>
        <w:rPr>
          <w:rFonts w:hint="cs"/>
          <w:rtl/>
          <w:lang w:bidi="ar-DZ"/>
        </w:rPr>
        <w:t xml:space="preserve"> إن لفظ " </w:t>
      </w:r>
      <w:r w:rsidRPr="006C2DE4">
        <w:rPr>
          <w:rFonts w:hint="cs"/>
          <w:b/>
          <w:bCs/>
          <w:rtl/>
          <w:lang w:bidi="ar-DZ"/>
        </w:rPr>
        <w:t>التكتل أو التكامل</w:t>
      </w:r>
      <w:r>
        <w:rPr>
          <w:rFonts w:hint="cs"/>
          <w:rtl/>
          <w:lang w:bidi="ar-DZ"/>
        </w:rPr>
        <w:t xml:space="preserve"> " هي الترجمة الشائعة لكلمة  " </w:t>
      </w:r>
      <w:r>
        <w:rPr>
          <w:rFonts w:ascii="Times New Roman" w:hAnsi="Times New Roman" w:cs="Times New Roman"/>
          <w:lang w:val="fr-FR" w:bidi="ar-DZ"/>
        </w:rPr>
        <w:t xml:space="preserve"> " </w:t>
      </w:r>
      <w:r w:rsidRPr="006C2DE4">
        <w:rPr>
          <w:rFonts w:ascii="Times New Roman" w:hAnsi="Times New Roman" w:cs="Times New Roman"/>
          <w:lang w:val="fr-FR" w:bidi="ar-DZ"/>
        </w:rPr>
        <w:t>Intégration</w:t>
      </w:r>
      <w:r>
        <w:rPr>
          <w:rFonts w:ascii="Times New Roman" w:hAnsi="Times New Roman" w:cs="Times New Roman" w:hint="cs"/>
          <w:rtl/>
          <w:lang w:val="fr-FR" w:bidi="ar-DZ"/>
        </w:rPr>
        <w:t xml:space="preserve"> والتي تعني أيضا الاندماج .</w:t>
      </w:r>
    </w:p>
  </w:footnote>
  <w:footnote w:id="3">
    <w:p w:rsidR="001018F0" w:rsidRPr="001018F0" w:rsidRDefault="001018F0" w:rsidP="001018F0">
      <w:pPr>
        <w:pStyle w:val="Notedebasdepage"/>
        <w:rPr>
          <w:rtl/>
          <w:lang w:val="fr-FR" w:bidi="ar-DZ"/>
        </w:rPr>
      </w:pPr>
      <w:r>
        <w:rPr>
          <w:rStyle w:val="Appelnotedebasdep"/>
        </w:rPr>
        <w:footnoteRef/>
      </w:r>
      <w:r>
        <w:rPr>
          <w:rFonts w:ascii="Times New Roman" w:hAnsi="Times New Roman" w:cs="Times New Roman"/>
        </w:rPr>
        <w:t xml:space="preserve">  Friz Machlup " A theory of thought on economic integration " , the macmillan press Itd , London , 1977 , p .1                                                                                                                                             </w:t>
      </w:r>
      <w:r>
        <w:rPr>
          <w:rtl/>
        </w:rPr>
        <w:t xml:space="preserve"> </w:t>
      </w:r>
    </w:p>
  </w:footnote>
  <w:footnote w:id="4">
    <w:p w:rsidR="00B819FA" w:rsidRDefault="00F1239C" w:rsidP="00B819FA">
      <w:pPr>
        <w:pStyle w:val="Notedebasdepage"/>
        <w:rPr>
          <w:rtl/>
        </w:rPr>
      </w:pPr>
      <w:r>
        <w:rPr>
          <w:rStyle w:val="Appelnotedebasdep"/>
        </w:rPr>
        <w:footnoteRef/>
      </w:r>
      <w:r>
        <w:rPr>
          <w:rtl/>
        </w:rPr>
        <w:t xml:space="preserve"> </w:t>
      </w:r>
      <w:r>
        <w:rPr>
          <w:rFonts w:hint="cs"/>
          <w:rtl/>
        </w:rPr>
        <w:t>د . عبد المطلب عبد الحميد</w:t>
      </w:r>
      <w:r w:rsidR="00B819FA">
        <w:rPr>
          <w:rFonts w:hint="cs"/>
          <w:rtl/>
        </w:rPr>
        <w:t xml:space="preserve"> ،</w:t>
      </w:r>
      <w:r>
        <w:rPr>
          <w:rFonts w:hint="cs"/>
          <w:rtl/>
        </w:rPr>
        <w:t xml:space="preserve"> " السوق العربية المشتركة " ، مجموعة النيل العربية ، الطبعة الأولى </w:t>
      </w:r>
      <w:r w:rsidR="009B1A9E">
        <w:rPr>
          <w:rFonts w:hint="cs"/>
          <w:rtl/>
        </w:rPr>
        <w:t xml:space="preserve">، القاهرة </w:t>
      </w:r>
      <w:r>
        <w:rPr>
          <w:rFonts w:hint="cs"/>
          <w:rtl/>
        </w:rPr>
        <w:t>2003 ، ص . 13 .</w:t>
      </w:r>
    </w:p>
    <w:p w:rsidR="00B819FA" w:rsidRDefault="00B819FA" w:rsidP="00B819FA">
      <w:pPr>
        <w:pStyle w:val="Notedebasdepage"/>
      </w:pPr>
    </w:p>
  </w:footnote>
  <w:footnote w:id="5">
    <w:p w:rsidR="008957E5" w:rsidRDefault="008957E5" w:rsidP="00B819FA">
      <w:pPr>
        <w:pStyle w:val="Notedebasdepage"/>
      </w:pPr>
      <w:r>
        <w:rPr>
          <w:rStyle w:val="Appelnotedebasdep"/>
        </w:rPr>
        <w:footnoteRef/>
      </w:r>
      <w:r>
        <w:rPr>
          <w:rtl/>
        </w:rPr>
        <w:t xml:space="preserve"> </w:t>
      </w:r>
      <w:r>
        <w:rPr>
          <w:rFonts w:hint="cs"/>
          <w:rtl/>
        </w:rPr>
        <w:t xml:space="preserve">د . صبحي تادريس قريصة و د .مدحت محمد العقاد </w:t>
      </w:r>
      <w:r w:rsidR="00B819FA">
        <w:rPr>
          <w:rFonts w:hint="cs"/>
          <w:rtl/>
        </w:rPr>
        <w:t xml:space="preserve">، </w:t>
      </w:r>
      <w:r>
        <w:rPr>
          <w:rFonts w:hint="cs"/>
          <w:rtl/>
        </w:rPr>
        <w:t>" النقود والبنوك والعلاقات الاقتصادية الدولية " دار النهضة العربية ، القاهرة 1983 ، ص . 418 .</w:t>
      </w:r>
    </w:p>
  </w:footnote>
  <w:footnote w:id="6">
    <w:p w:rsidR="003D70F8" w:rsidRDefault="003D70F8">
      <w:pPr>
        <w:pStyle w:val="Notedebasdepage"/>
      </w:pPr>
      <w:r>
        <w:rPr>
          <w:rStyle w:val="Appelnotedebasdep"/>
        </w:rPr>
        <w:footnoteRef/>
      </w:r>
      <w:r>
        <w:rPr>
          <w:rtl/>
        </w:rPr>
        <w:t xml:space="preserve"> </w:t>
      </w:r>
      <w:r>
        <w:rPr>
          <w:rFonts w:hint="cs"/>
          <w:rtl/>
        </w:rPr>
        <w:t>د . سامي عفيفي حاتم</w:t>
      </w:r>
      <w:r w:rsidR="00B819FA">
        <w:rPr>
          <w:rFonts w:hint="cs"/>
          <w:rtl/>
        </w:rPr>
        <w:t xml:space="preserve"> ، </w:t>
      </w:r>
      <w:r>
        <w:rPr>
          <w:rFonts w:hint="cs"/>
          <w:rtl/>
        </w:rPr>
        <w:t xml:space="preserve"> " التكتلات الاقتصادية بين التنظير والتطبيق " ، الدار المصرية اللبنانية ، </w:t>
      </w:r>
      <w:r w:rsidR="009B1A9E">
        <w:rPr>
          <w:rFonts w:hint="cs"/>
          <w:rtl/>
        </w:rPr>
        <w:t>القاهرة 2005 ، ص . 27 .</w:t>
      </w:r>
    </w:p>
  </w:footnote>
  <w:footnote w:id="7">
    <w:p w:rsidR="00016023" w:rsidRDefault="00016023" w:rsidP="00B819FA">
      <w:pPr>
        <w:pStyle w:val="Notedebasdepage"/>
      </w:pPr>
      <w:r>
        <w:rPr>
          <w:rStyle w:val="Appelnotedebasdep"/>
        </w:rPr>
        <w:footnoteRef/>
      </w:r>
      <w:r>
        <w:rPr>
          <w:rtl/>
        </w:rPr>
        <w:t xml:space="preserve"> </w:t>
      </w:r>
      <w:r>
        <w:rPr>
          <w:rFonts w:hint="cs"/>
          <w:rtl/>
        </w:rPr>
        <w:t>د . حسين عمر</w:t>
      </w:r>
      <w:r w:rsidR="00B819FA">
        <w:rPr>
          <w:rFonts w:hint="cs"/>
          <w:rtl/>
        </w:rPr>
        <w:t xml:space="preserve">، </w:t>
      </w:r>
      <w:r>
        <w:rPr>
          <w:rFonts w:hint="cs"/>
          <w:rtl/>
        </w:rPr>
        <w:t>" التكامل الاقتصادي أنشودة العالم المعاصر "</w:t>
      </w:r>
      <w:r w:rsidR="00B819FA">
        <w:rPr>
          <w:rFonts w:hint="cs"/>
          <w:rtl/>
        </w:rPr>
        <w:t xml:space="preserve"> </w:t>
      </w:r>
      <w:r>
        <w:rPr>
          <w:rFonts w:hint="cs"/>
          <w:rtl/>
        </w:rPr>
        <w:t xml:space="preserve"> ، دار الفكر العربي ، الطبعة الأولى ، القاهرة 1998 ، ص .07 .</w:t>
      </w:r>
    </w:p>
  </w:footnote>
  <w:footnote w:id="8">
    <w:p w:rsidR="00DD196B" w:rsidRDefault="00DD196B">
      <w:pPr>
        <w:pStyle w:val="Notedebasdepage"/>
        <w:rPr>
          <w:lang w:bidi="ar-DZ"/>
        </w:rPr>
      </w:pPr>
      <w:r>
        <w:rPr>
          <w:rStyle w:val="Appelnotedebasdep"/>
        </w:rPr>
        <w:footnoteRef/>
      </w:r>
      <w:r>
        <w:rPr>
          <w:rtl/>
        </w:rPr>
        <w:t xml:space="preserve"> </w:t>
      </w:r>
      <w:r>
        <w:rPr>
          <w:rFonts w:hint="cs"/>
          <w:rtl/>
        </w:rPr>
        <w:t xml:space="preserve">د . محمد هشام خواجكية </w:t>
      </w:r>
      <w:r w:rsidR="00B819FA">
        <w:rPr>
          <w:rFonts w:hint="cs"/>
          <w:rtl/>
        </w:rPr>
        <w:t xml:space="preserve">، </w:t>
      </w:r>
      <w:r>
        <w:rPr>
          <w:rFonts w:hint="cs"/>
          <w:rtl/>
        </w:rPr>
        <w:t>" التكتلات الاقتصادية الدولية " ، مديرية المطبوعات الجامعية ، حلب 1971/1972 ، ص . 30 .</w:t>
      </w:r>
    </w:p>
  </w:footnote>
  <w:footnote w:id="9">
    <w:p w:rsidR="009C3C3C" w:rsidRDefault="009C3C3C">
      <w:pPr>
        <w:pStyle w:val="Notedebasdepage"/>
      </w:pPr>
      <w:r>
        <w:rPr>
          <w:rStyle w:val="Appelnotedebasdep"/>
        </w:rPr>
        <w:footnoteRef/>
      </w:r>
      <w:r>
        <w:rPr>
          <w:rtl/>
        </w:rPr>
        <w:t xml:space="preserve"> </w:t>
      </w:r>
      <w:r>
        <w:rPr>
          <w:rFonts w:hint="cs"/>
          <w:rtl/>
        </w:rPr>
        <w:t xml:space="preserve">د . </w:t>
      </w:r>
      <w:r w:rsidR="007E3657">
        <w:rPr>
          <w:rFonts w:hint="cs"/>
          <w:rtl/>
        </w:rPr>
        <w:t>عبد الغني عماد</w:t>
      </w:r>
      <w:r w:rsidR="00B819FA">
        <w:rPr>
          <w:rFonts w:hint="cs"/>
          <w:rtl/>
        </w:rPr>
        <w:t xml:space="preserve"> ،</w:t>
      </w:r>
      <w:r w:rsidR="007E3657">
        <w:rPr>
          <w:rFonts w:hint="cs"/>
          <w:rtl/>
        </w:rPr>
        <w:t xml:space="preserve"> " التكامل الاقتصادي والسوق العربية المشتركة : أسباب التعثر وشروط الانطلاقة "  ، المستقبل العربي ( العدد       250 ، ديسمبر 1999 ) ، ص . 65 . </w:t>
      </w:r>
    </w:p>
  </w:footnote>
  <w:footnote w:id="10">
    <w:p w:rsidR="007E3657" w:rsidRDefault="007E3657">
      <w:pPr>
        <w:pStyle w:val="Notedebasdepage"/>
        <w:rPr>
          <w:rtl/>
        </w:rPr>
      </w:pPr>
      <w:r>
        <w:rPr>
          <w:rStyle w:val="Appelnotedebasdep"/>
        </w:rPr>
        <w:footnoteRef/>
      </w:r>
      <w:r>
        <w:rPr>
          <w:rFonts w:hint="cs"/>
          <w:rtl/>
        </w:rPr>
        <w:t>د .</w:t>
      </w:r>
      <w:r>
        <w:rPr>
          <w:rtl/>
        </w:rPr>
        <w:t xml:space="preserve"> </w:t>
      </w:r>
      <w:r>
        <w:rPr>
          <w:rFonts w:hint="cs"/>
          <w:rtl/>
        </w:rPr>
        <w:t>عبد المطلب عبد الحميد ، مرجع سابق الذكر ، ص . 14 ، 15 .</w:t>
      </w:r>
    </w:p>
  </w:footnote>
  <w:footnote w:id="11">
    <w:p w:rsidR="001154B0" w:rsidRDefault="001154B0">
      <w:pPr>
        <w:pStyle w:val="Notedebasdepage"/>
        <w:rPr>
          <w:rtl/>
          <w:lang w:bidi="ar-DZ"/>
        </w:rPr>
      </w:pPr>
      <w:r>
        <w:rPr>
          <w:rStyle w:val="Appelnotedebasdep"/>
        </w:rPr>
        <w:footnoteRef/>
      </w:r>
      <w:r>
        <w:rPr>
          <w:rFonts w:hint="cs"/>
          <w:rtl/>
          <w:lang w:bidi="ar-DZ"/>
        </w:rPr>
        <w:t xml:space="preserve">د . </w:t>
      </w:r>
      <w:r>
        <w:rPr>
          <w:rFonts w:hint="cs"/>
          <w:rtl/>
        </w:rPr>
        <w:t>عبد المطلب عبد الحميد ، مرجع سابق الذكر ، ص . 14 ، 15 .</w:t>
      </w:r>
    </w:p>
  </w:footnote>
  <w:footnote w:id="12">
    <w:p w:rsidR="000E3D3C" w:rsidRDefault="000E3D3C">
      <w:pPr>
        <w:pStyle w:val="Notedebasdepage"/>
      </w:pPr>
      <w:r>
        <w:rPr>
          <w:rStyle w:val="Appelnotedebasdep"/>
        </w:rPr>
        <w:footnoteRef/>
      </w:r>
      <w:r>
        <w:rPr>
          <w:rtl/>
        </w:rPr>
        <w:t xml:space="preserve"> </w:t>
      </w:r>
      <w:r>
        <w:rPr>
          <w:rFonts w:hint="cs"/>
          <w:rtl/>
        </w:rPr>
        <w:t xml:space="preserve"> نفس المرجع السابق ، ص . 16 .</w:t>
      </w:r>
    </w:p>
  </w:footnote>
  <w:footnote w:id="13">
    <w:p w:rsidR="000E3D3C" w:rsidRDefault="000E3D3C">
      <w:pPr>
        <w:pStyle w:val="Notedebasdepage"/>
        <w:rPr>
          <w:rtl/>
        </w:rPr>
      </w:pPr>
      <w:r>
        <w:rPr>
          <w:rStyle w:val="Appelnotedebasdep"/>
        </w:rPr>
        <w:footnoteRef/>
      </w:r>
      <w:r>
        <w:rPr>
          <w:rtl/>
        </w:rPr>
        <w:t xml:space="preserve"> </w:t>
      </w:r>
      <w:r>
        <w:rPr>
          <w:rFonts w:hint="cs"/>
          <w:rtl/>
        </w:rPr>
        <w:t>إكرام عبد الرحيم</w:t>
      </w:r>
      <w:r w:rsidR="00B819FA">
        <w:rPr>
          <w:rFonts w:hint="cs"/>
          <w:rtl/>
        </w:rPr>
        <w:t xml:space="preserve"> ،</w:t>
      </w:r>
      <w:r>
        <w:rPr>
          <w:rFonts w:hint="cs"/>
          <w:rtl/>
        </w:rPr>
        <w:t xml:space="preserve"> " التحديات المستقبلية للتكتل الاقتصادي العربي " مكتبة مدبولى ، القاهرة 2002 ، ص .4</w:t>
      </w:r>
      <w:r w:rsidR="009B7C77">
        <w:rPr>
          <w:rFonts w:hint="cs"/>
          <w:rtl/>
        </w:rPr>
        <w:t>3</w:t>
      </w:r>
      <w:r>
        <w:rPr>
          <w:rFonts w:hint="cs"/>
          <w:rtl/>
        </w:rPr>
        <w:t xml:space="preserve"> ، </w:t>
      </w:r>
      <w:r w:rsidR="009B7C77">
        <w:rPr>
          <w:rFonts w:hint="cs"/>
          <w:rtl/>
        </w:rPr>
        <w:t>44</w:t>
      </w:r>
      <w:r>
        <w:rPr>
          <w:rFonts w:hint="cs"/>
          <w:rtl/>
        </w:rPr>
        <w:t xml:space="preserve"> .</w:t>
      </w:r>
    </w:p>
  </w:footnote>
  <w:footnote w:id="14">
    <w:p w:rsidR="009B7C77" w:rsidRDefault="009B7C77" w:rsidP="009B7C77">
      <w:pPr>
        <w:pStyle w:val="Notedebasdepage"/>
        <w:rPr>
          <w:rtl/>
        </w:rPr>
      </w:pPr>
      <w:r>
        <w:rPr>
          <w:rStyle w:val="Appelnotedebasdep"/>
        </w:rPr>
        <w:footnoteRef/>
      </w:r>
      <w:r>
        <w:rPr>
          <w:rtl/>
        </w:rPr>
        <w:t xml:space="preserve"> </w:t>
      </w:r>
      <w:r>
        <w:rPr>
          <w:rFonts w:hint="cs"/>
          <w:rtl/>
        </w:rPr>
        <w:t>جون وليامسون و آخرون " التكامل النقدي العربي " مركز دراسات الوحدة العربية ، بيروت 1981 ، ص . 41 .</w:t>
      </w:r>
    </w:p>
  </w:footnote>
  <w:footnote w:id="15">
    <w:p w:rsidR="009B7C77" w:rsidRDefault="009B7C77">
      <w:pPr>
        <w:pStyle w:val="Notedebasdepage"/>
      </w:pPr>
      <w:r>
        <w:rPr>
          <w:rStyle w:val="Appelnotedebasdep"/>
        </w:rPr>
        <w:footnoteRef/>
      </w:r>
      <w:r>
        <w:rPr>
          <w:rtl/>
        </w:rPr>
        <w:t xml:space="preserve"> </w:t>
      </w:r>
      <w:r>
        <w:rPr>
          <w:rFonts w:hint="cs"/>
          <w:rtl/>
        </w:rPr>
        <w:t>إكرام عبد الرحيم ، مرجع سابق الذكر ، ص . 44 .</w:t>
      </w:r>
    </w:p>
  </w:footnote>
  <w:footnote w:id="16">
    <w:p w:rsidR="002A3C53" w:rsidRDefault="002A3C53">
      <w:pPr>
        <w:pStyle w:val="Notedebasdepage"/>
      </w:pPr>
      <w:r>
        <w:rPr>
          <w:rStyle w:val="Appelnotedebasdep"/>
        </w:rPr>
        <w:footnoteRef/>
      </w:r>
      <w:r>
        <w:rPr>
          <w:rtl/>
        </w:rPr>
        <w:t xml:space="preserve"> </w:t>
      </w:r>
      <w:r>
        <w:rPr>
          <w:rFonts w:hint="cs"/>
          <w:rtl/>
        </w:rPr>
        <w:t xml:space="preserve">حسين بوقارة </w:t>
      </w:r>
      <w:r w:rsidR="00B819FA">
        <w:rPr>
          <w:rFonts w:hint="cs"/>
          <w:rtl/>
        </w:rPr>
        <w:t xml:space="preserve">، </w:t>
      </w:r>
      <w:r>
        <w:rPr>
          <w:rFonts w:hint="cs"/>
          <w:rtl/>
        </w:rPr>
        <w:t>" سياسات التكامل الاقتصادي والاندماج " مطبوعات محاضرات الماجستير، دائرة العلوم السياسية والعلاقات الدولية ، جامعة باتنة 1993/1994 ، ص . 03 .</w:t>
      </w:r>
    </w:p>
  </w:footnote>
  <w:footnote w:id="17">
    <w:p w:rsidR="00752D5F" w:rsidRDefault="00752D5F">
      <w:pPr>
        <w:pStyle w:val="Notedebasdepage"/>
      </w:pPr>
      <w:r>
        <w:rPr>
          <w:rStyle w:val="Appelnotedebasdep"/>
        </w:rPr>
        <w:footnoteRef/>
      </w:r>
      <w:r>
        <w:rPr>
          <w:rtl/>
        </w:rPr>
        <w:t xml:space="preserve"> </w:t>
      </w:r>
      <w:r>
        <w:rPr>
          <w:rFonts w:hint="cs"/>
          <w:rtl/>
        </w:rPr>
        <w:t>د . نزيه عبد المقصود مبروك</w:t>
      </w:r>
      <w:r w:rsidR="00B819FA">
        <w:rPr>
          <w:rFonts w:hint="cs"/>
          <w:rtl/>
        </w:rPr>
        <w:t xml:space="preserve"> ، </w:t>
      </w:r>
      <w:r>
        <w:rPr>
          <w:rFonts w:hint="cs"/>
          <w:rtl/>
        </w:rPr>
        <w:t xml:space="preserve"> " التكامل الاقتصادي العربي وتحديات العولمة مع رؤية إسلامية " ، دار الفكر الجامعي ، الإسكندرية 2006 ، ص . 19 . </w:t>
      </w:r>
    </w:p>
  </w:footnote>
  <w:footnote w:id="18">
    <w:p w:rsidR="006B0619" w:rsidRDefault="006B0619">
      <w:pPr>
        <w:pStyle w:val="Notedebasdepage"/>
        <w:rPr>
          <w:lang w:bidi="ar-DZ"/>
        </w:rPr>
      </w:pPr>
      <w:r>
        <w:rPr>
          <w:rStyle w:val="Appelnotedebasdep"/>
        </w:rPr>
        <w:footnoteRef/>
      </w:r>
      <w:r>
        <w:rPr>
          <w:rtl/>
        </w:rPr>
        <w:t xml:space="preserve"> </w:t>
      </w:r>
      <w:r>
        <w:rPr>
          <w:rFonts w:hint="cs"/>
          <w:rtl/>
        </w:rPr>
        <w:t>د . عبد المطلب عبد الحميد ، مرجع سابق الذكر ، ص . 15 .</w:t>
      </w:r>
    </w:p>
  </w:footnote>
  <w:footnote w:id="19">
    <w:p w:rsidR="005303E2" w:rsidRDefault="005303E2">
      <w:pPr>
        <w:pStyle w:val="Notedebasdepage"/>
      </w:pPr>
      <w:r>
        <w:rPr>
          <w:rStyle w:val="Appelnotedebasdep"/>
        </w:rPr>
        <w:footnoteRef/>
      </w:r>
      <w:r>
        <w:rPr>
          <w:rtl/>
        </w:rPr>
        <w:t xml:space="preserve"> </w:t>
      </w:r>
      <w:r>
        <w:rPr>
          <w:rFonts w:hint="cs"/>
          <w:rtl/>
        </w:rPr>
        <w:t>د . محمد لبيب شقير</w:t>
      </w:r>
      <w:r w:rsidR="00B819FA">
        <w:rPr>
          <w:rFonts w:hint="cs"/>
          <w:rtl/>
        </w:rPr>
        <w:t xml:space="preserve"> ،</w:t>
      </w:r>
      <w:r>
        <w:rPr>
          <w:rFonts w:hint="cs"/>
          <w:rtl/>
        </w:rPr>
        <w:t xml:space="preserve"> " الوحدة الاقتصادية العربية تجاربها وتوقعاتها " ، الجزء الأول ، مركز دراسات الوحدة العربية ، بيروت 1986 ، ص . 46 .</w:t>
      </w:r>
    </w:p>
  </w:footnote>
  <w:footnote w:id="20">
    <w:p w:rsidR="006C2DE4" w:rsidRDefault="006C2DE4" w:rsidP="00CD3EFC">
      <w:pPr>
        <w:pStyle w:val="Notedebasdepage"/>
        <w:rPr>
          <w:rtl/>
          <w:lang w:bidi="ar-DZ"/>
        </w:rPr>
      </w:pPr>
      <w:r>
        <w:rPr>
          <w:rStyle w:val="Appelnotedebasdep"/>
        </w:rPr>
        <w:footnoteRef/>
      </w:r>
      <w:r>
        <w:rPr>
          <w:rtl/>
        </w:rPr>
        <w:t xml:space="preserve"> </w:t>
      </w:r>
      <w:r w:rsidR="00275894">
        <w:rPr>
          <w:rFonts w:hint="cs"/>
          <w:rtl/>
          <w:lang w:bidi="ar-DZ"/>
        </w:rPr>
        <w:t>بيلاب</w:t>
      </w:r>
      <w:r>
        <w:rPr>
          <w:rFonts w:hint="cs"/>
          <w:rtl/>
          <w:lang w:bidi="ar-DZ"/>
        </w:rPr>
        <w:t>لاسا</w:t>
      </w:r>
      <w:r w:rsidR="00B819FA">
        <w:rPr>
          <w:rFonts w:hint="cs"/>
          <w:rtl/>
          <w:lang w:bidi="ar-DZ"/>
        </w:rPr>
        <w:t xml:space="preserve"> ،</w:t>
      </w:r>
      <w:r>
        <w:rPr>
          <w:rFonts w:hint="cs"/>
          <w:rtl/>
          <w:lang w:bidi="ar-DZ"/>
        </w:rPr>
        <w:t xml:space="preserve"> " نظرية التكامل الاقتصادي " ، ترجمة الدكتور راشد البراوي ، دار النهضة العربية بيروت ، الطبعة الأولى 1964 ، </w:t>
      </w:r>
      <w:r w:rsidR="00CD3EFC">
        <w:rPr>
          <w:lang w:bidi="ar-DZ"/>
        </w:rPr>
        <w:t xml:space="preserve"> </w:t>
      </w:r>
      <w:r>
        <w:rPr>
          <w:rFonts w:hint="cs"/>
          <w:rtl/>
          <w:lang w:bidi="ar-DZ"/>
        </w:rPr>
        <w:t>ص</w:t>
      </w:r>
      <w:r w:rsidR="00CD3EFC">
        <w:rPr>
          <w:lang w:bidi="ar-DZ"/>
        </w:rPr>
        <w:t xml:space="preserve">. </w:t>
      </w:r>
      <w:r>
        <w:rPr>
          <w:rFonts w:hint="cs"/>
          <w:rtl/>
          <w:lang w:bidi="ar-DZ"/>
        </w:rPr>
        <w:t>9</w:t>
      </w:r>
      <w:r w:rsidR="00CD3EFC">
        <w:rPr>
          <w:lang w:bidi="ar-DZ"/>
        </w:rPr>
        <w:t xml:space="preserve"> .</w:t>
      </w:r>
      <w:r>
        <w:rPr>
          <w:rFonts w:hint="cs"/>
          <w:rtl/>
          <w:lang w:bidi="ar-DZ"/>
        </w:rPr>
        <w:t xml:space="preserve">10 </w:t>
      </w:r>
      <w:r w:rsidR="00CD3EFC">
        <w:rPr>
          <w:lang w:bidi="ar-DZ"/>
        </w:rPr>
        <w:t>.</w:t>
      </w:r>
    </w:p>
  </w:footnote>
  <w:footnote w:id="21">
    <w:p w:rsidR="00710F1B" w:rsidRDefault="00710F1B">
      <w:pPr>
        <w:pStyle w:val="Notedebasdepage"/>
        <w:rPr>
          <w:rtl/>
          <w:lang w:bidi="ar-DZ"/>
        </w:rPr>
      </w:pPr>
      <w:r>
        <w:rPr>
          <w:rStyle w:val="Appelnotedebasdep"/>
        </w:rPr>
        <w:footnoteRef/>
      </w:r>
      <w:r>
        <w:rPr>
          <w:rtl/>
        </w:rPr>
        <w:t xml:space="preserve"> </w:t>
      </w:r>
      <w:r>
        <w:rPr>
          <w:rFonts w:hint="cs"/>
          <w:rtl/>
          <w:lang w:bidi="ar-DZ"/>
        </w:rPr>
        <w:t>عبد الوهاب حميد رشيد</w:t>
      </w:r>
      <w:r w:rsidR="00B819FA">
        <w:rPr>
          <w:rFonts w:hint="cs"/>
          <w:rtl/>
          <w:lang w:bidi="ar-DZ"/>
        </w:rPr>
        <w:t xml:space="preserve"> ،</w:t>
      </w:r>
      <w:r>
        <w:rPr>
          <w:rFonts w:hint="cs"/>
          <w:rtl/>
          <w:lang w:bidi="ar-DZ"/>
        </w:rPr>
        <w:t xml:space="preserve"> " التكامل الاقتصادي العربي " ، المعهد العربي للتخطيط </w:t>
      </w:r>
      <w:r>
        <w:rPr>
          <w:rtl/>
          <w:lang w:bidi="ar-DZ"/>
        </w:rPr>
        <w:t>–</w:t>
      </w:r>
      <w:r>
        <w:rPr>
          <w:rFonts w:hint="cs"/>
          <w:rtl/>
          <w:lang w:bidi="ar-DZ"/>
        </w:rPr>
        <w:t xml:space="preserve"> الكويت ،1977 ، ص5،4،3 .</w:t>
      </w:r>
    </w:p>
  </w:footnote>
  <w:footnote w:id="22">
    <w:p w:rsidR="00CE7517" w:rsidRDefault="00CE7517">
      <w:pPr>
        <w:pStyle w:val="Notedebasdepage"/>
        <w:rPr>
          <w:lang w:bidi="ar-DZ"/>
        </w:rPr>
      </w:pPr>
      <w:r>
        <w:rPr>
          <w:rStyle w:val="Appelnotedebasdep"/>
        </w:rPr>
        <w:footnoteRef/>
      </w:r>
      <w:r>
        <w:rPr>
          <w:rtl/>
        </w:rPr>
        <w:t xml:space="preserve"> </w:t>
      </w:r>
      <w:r>
        <w:rPr>
          <w:rFonts w:hint="cs"/>
          <w:rtl/>
          <w:lang w:bidi="ar-DZ"/>
        </w:rPr>
        <w:t>د . إيمان عطية ناصف ، د . هشام محمد عمارة</w:t>
      </w:r>
      <w:r w:rsidR="003708E7">
        <w:rPr>
          <w:rFonts w:hint="cs"/>
          <w:rtl/>
          <w:lang w:bidi="ar-DZ"/>
        </w:rPr>
        <w:t xml:space="preserve"> " مبادئ الاقتصاد الدولي " المكتب الجامعي الحديث ، </w:t>
      </w:r>
      <w:r w:rsidR="00983739">
        <w:rPr>
          <w:rFonts w:hint="cs"/>
          <w:rtl/>
          <w:lang w:bidi="ar-DZ"/>
        </w:rPr>
        <w:t>الإسكندرية</w:t>
      </w:r>
      <w:r w:rsidR="003708E7">
        <w:rPr>
          <w:rFonts w:hint="cs"/>
          <w:rtl/>
          <w:lang w:bidi="ar-DZ"/>
        </w:rPr>
        <w:t xml:space="preserve">  2007 ، ص 5  </w:t>
      </w:r>
    </w:p>
  </w:footnote>
  <w:footnote w:id="23">
    <w:p w:rsidR="00983739" w:rsidRDefault="00983739" w:rsidP="00B819FA">
      <w:pPr>
        <w:pStyle w:val="Notedebasdepage"/>
        <w:rPr>
          <w:lang w:bidi="ar-DZ"/>
        </w:rPr>
      </w:pPr>
      <w:r>
        <w:rPr>
          <w:rStyle w:val="Appelnotedebasdep"/>
        </w:rPr>
        <w:footnoteRef/>
      </w:r>
      <w:r>
        <w:rPr>
          <w:rtl/>
        </w:rPr>
        <w:t xml:space="preserve"> </w:t>
      </w:r>
      <w:r>
        <w:rPr>
          <w:rFonts w:hint="cs"/>
          <w:rtl/>
          <w:lang w:bidi="ar-DZ"/>
        </w:rPr>
        <w:t>د . محمود الحمصي</w:t>
      </w:r>
      <w:r w:rsidR="00B819FA">
        <w:rPr>
          <w:rFonts w:hint="cs"/>
          <w:rtl/>
          <w:lang w:bidi="ar-DZ"/>
        </w:rPr>
        <w:t xml:space="preserve"> ،</w:t>
      </w:r>
      <w:r>
        <w:rPr>
          <w:rFonts w:hint="cs"/>
          <w:rtl/>
          <w:lang w:bidi="ar-DZ"/>
        </w:rPr>
        <w:t xml:space="preserve"> " خطط التنمية العربية واتجاهاتها التكاملية  والتنا فرية  " ، مركز دراسات الوحدة العربية ، الطبعة الرابعة  بيروت 1986 ، ص . 94 .</w:t>
      </w:r>
    </w:p>
  </w:footnote>
  <w:footnote w:id="24">
    <w:p w:rsidR="00B57385" w:rsidRDefault="00B57385" w:rsidP="00B819FA">
      <w:pPr>
        <w:pStyle w:val="Notedebasdepage"/>
        <w:rPr>
          <w:lang w:bidi="ar-DZ"/>
        </w:rPr>
      </w:pPr>
      <w:r>
        <w:rPr>
          <w:rStyle w:val="Appelnotedebasdep"/>
        </w:rPr>
        <w:footnoteRef/>
      </w:r>
      <w:r>
        <w:rPr>
          <w:rtl/>
        </w:rPr>
        <w:t xml:space="preserve"> </w:t>
      </w:r>
      <w:r>
        <w:rPr>
          <w:rFonts w:hint="cs"/>
          <w:rtl/>
          <w:lang w:bidi="ar-DZ"/>
        </w:rPr>
        <w:t>د . فليح حسن خ</w:t>
      </w:r>
      <w:r w:rsidR="002E1BFF">
        <w:rPr>
          <w:rFonts w:hint="cs"/>
          <w:rtl/>
          <w:lang w:bidi="ar-DZ"/>
        </w:rPr>
        <w:t>ل</w:t>
      </w:r>
      <w:r>
        <w:rPr>
          <w:rFonts w:hint="cs"/>
          <w:rtl/>
          <w:lang w:bidi="ar-DZ"/>
        </w:rPr>
        <w:t>ف</w:t>
      </w:r>
      <w:r w:rsidR="00B819FA">
        <w:rPr>
          <w:rFonts w:hint="cs"/>
          <w:rtl/>
          <w:lang w:bidi="ar-DZ"/>
        </w:rPr>
        <w:t xml:space="preserve"> ،</w:t>
      </w:r>
      <w:r>
        <w:rPr>
          <w:rFonts w:hint="cs"/>
          <w:rtl/>
          <w:lang w:bidi="ar-DZ"/>
        </w:rPr>
        <w:t xml:space="preserve"> " اقتصاديات الوطن العربي " ، مؤسسة الوراق للنشر والتوزيع ، </w:t>
      </w:r>
      <w:r w:rsidR="003E5D47">
        <w:rPr>
          <w:rFonts w:hint="cs"/>
          <w:rtl/>
          <w:lang w:bidi="ar-DZ"/>
        </w:rPr>
        <w:t>عمان- الأردن 2004 ، ص237 ، 238 .</w:t>
      </w:r>
      <w:r>
        <w:rPr>
          <w:rFonts w:hint="cs"/>
          <w:rtl/>
          <w:lang w:bidi="ar-DZ"/>
        </w:rPr>
        <w:t xml:space="preserve"> </w:t>
      </w:r>
    </w:p>
  </w:footnote>
  <w:footnote w:id="25">
    <w:p w:rsidR="00687C0E" w:rsidRDefault="00687C0E" w:rsidP="00B819FA">
      <w:pPr>
        <w:pStyle w:val="Notedebasdepage"/>
        <w:rPr>
          <w:lang w:bidi="ar-DZ"/>
        </w:rPr>
      </w:pPr>
      <w:r>
        <w:rPr>
          <w:rStyle w:val="Appelnotedebasdep"/>
        </w:rPr>
        <w:footnoteRef/>
      </w:r>
      <w:r>
        <w:rPr>
          <w:rtl/>
        </w:rPr>
        <w:t xml:space="preserve"> </w:t>
      </w:r>
      <w:r>
        <w:rPr>
          <w:rFonts w:hint="cs"/>
          <w:rtl/>
          <w:lang w:bidi="ar-DZ"/>
        </w:rPr>
        <w:t>د . فليح حسن خ</w:t>
      </w:r>
      <w:r w:rsidR="001902AB">
        <w:rPr>
          <w:rFonts w:hint="cs"/>
          <w:rtl/>
          <w:lang w:bidi="ar-DZ"/>
        </w:rPr>
        <w:t>ل</w:t>
      </w:r>
      <w:r>
        <w:rPr>
          <w:rFonts w:hint="cs"/>
          <w:rtl/>
          <w:lang w:bidi="ar-DZ"/>
        </w:rPr>
        <w:t>ف</w:t>
      </w:r>
      <w:r w:rsidR="00B819FA">
        <w:rPr>
          <w:rFonts w:hint="cs"/>
          <w:rtl/>
          <w:lang w:bidi="ar-DZ"/>
        </w:rPr>
        <w:t xml:space="preserve"> ،</w:t>
      </w:r>
      <w:r>
        <w:rPr>
          <w:rFonts w:hint="cs"/>
          <w:rtl/>
          <w:lang w:bidi="ar-DZ"/>
        </w:rPr>
        <w:t xml:space="preserve"> " العلاقات الاقتصادية الدولية  " ، مؤسسة الوراق للنشر والتوزيع ، الطبعة الأولى ، عمان- الأردن 2004 ، ص 182 .</w:t>
      </w:r>
    </w:p>
  </w:footnote>
  <w:footnote w:id="26">
    <w:p w:rsidR="00FA40C5" w:rsidRDefault="00FA40C5">
      <w:pPr>
        <w:pStyle w:val="Notedebasdepage"/>
        <w:rPr>
          <w:rtl/>
          <w:lang w:bidi="ar-DZ"/>
        </w:rPr>
      </w:pPr>
      <w:r>
        <w:rPr>
          <w:rStyle w:val="Appelnotedebasdep"/>
        </w:rPr>
        <w:footnoteRef/>
      </w:r>
      <w:r>
        <w:rPr>
          <w:rtl/>
        </w:rPr>
        <w:t xml:space="preserve"> </w:t>
      </w:r>
      <w:r>
        <w:rPr>
          <w:rFonts w:hint="cs"/>
          <w:rtl/>
          <w:lang w:bidi="ar-DZ"/>
        </w:rPr>
        <w:t>أ . صلاح الدين حسن السيسي</w:t>
      </w:r>
      <w:r w:rsidR="00B819FA">
        <w:rPr>
          <w:rFonts w:hint="cs"/>
          <w:rtl/>
          <w:lang w:bidi="ar-DZ"/>
        </w:rPr>
        <w:t xml:space="preserve"> ،</w:t>
      </w:r>
      <w:r>
        <w:rPr>
          <w:rFonts w:hint="cs"/>
          <w:rtl/>
          <w:lang w:bidi="ar-DZ"/>
        </w:rPr>
        <w:t xml:space="preserve"> " الاتحاد الأوربي والعملة الأوربية الموحدة ( اليورو ) ، السوق العربية المشتركة </w:t>
      </w:r>
      <w:r>
        <w:rPr>
          <w:rtl/>
          <w:lang w:bidi="ar-DZ"/>
        </w:rPr>
        <w:t>–</w:t>
      </w:r>
      <w:r>
        <w:rPr>
          <w:rFonts w:hint="cs"/>
          <w:rtl/>
          <w:lang w:bidi="ar-DZ"/>
        </w:rPr>
        <w:t xml:space="preserve"> الواقع  والطموح " ، مكتبة الأسرة ، 2003 ، ص . 63- 68 .</w:t>
      </w:r>
    </w:p>
    <w:p w:rsidR="00FA40C5" w:rsidRDefault="00FA40C5">
      <w:pPr>
        <w:pStyle w:val="Notedebasdepage"/>
        <w:rPr>
          <w:lang w:bidi="ar-DZ"/>
        </w:rPr>
      </w:pPr>
    </w:p>
  </w:footnote>
  <w:footnote w:id="27">
    <w:p w:rsidR="00AE319C" w:rsidRDefault="00AE319C">
      <w:pPr>
        <w:pStyle w:val="Notedebasdepage"/>
        <w:rPr>
          <w:lang w:bidi="ar-DZ"/>
        </w:rPr>
      </w:pPr>
      <w:r>
        <w:rPr>
          <w:rStyle w:val="Appelnotedebasdep"/>
        </w:rPr>
        <w:footnoteRef/>
      </w:r>
      <w:r>
        <w:rPr>
          <w:rtl/>
        </w:rPr>
        <w:t xml:space="preserve"> </w:t>
      </w:r>
      <w:r w:rsidR="00257291">
        <w:rPr>
          <w:rFonts w:hint="cs"/>
          <w:rtl/>
          <w:lang w:bidi="ar-DZ"/>
        </w:rPr>
        <w:t>د . محمد عيسى عبد الله ، د . موسى إبراهيم</w:t>
      </w:r>
      <w:r w:rsidR="00B819FA">
        <w:rPr>
          <w:rFonts w:hint="cs"/>
          <w:rtl/>
          <w:lang w:bidi="ar-DZ"/>
        </w:rPr>
        <w:t xml:space="preserve"> ،</w:t>
      </w:r>
      <w:r w:rsidR="00257291">
        <w:rPr>
          <w:rFonts w:hint="cs"/>
          <w:rtl/>
          <w:lang w:bidi="ar-DZ"/>
        </w:rPr>
        <w:t xml:space="preserve"> "</w:t>
      </w:r>
      <w:r w:rsidR="001902AB">
        <w:rPr>
          <w:rFonts w:hint="cs"/>
          <w:rtl/>
          <w:lang w:bidi="ar-DZ"/>
        </w:rPr>
        <w:t xml:space="preserve"> </w:t>
      </w:r>
      <w:r w:rsidR="00257291">
        <w:rPr>
          <w:rFonts w:hint="cs"/>
          <w:rtl/>
          <w:lang w:bidi="ar-DZ"/>
        </w:rPr>
        <w:t xml:space="preserve">العلاقات الاقتصادية الدولية " ، دار المنهل اللبناني للطباعة </w:t>
      </w:r>
      <w:r w:rsidR="001902AB">
        <w:rPr>
          <w:rFonts w:hint="cs"/>
          <w:rtl/>
          <w:lang w:bidi="ar-DZ"/>
        </w:rPr>
        <w:t xml:space="preserve"> </w:t>
      </w:r>
      <w:r w:rsidR="00257291">
        <w:rPr>
          <w:rFonts w:hint="cs"/>
          <w:rtl/>
          <w:lang w:bidi="ar-DZ"/>
        </w:rPr>
        <w:t xml:space="preserve">والنشر ، بيروت 1998 ، ص . 156 . </w:t>
      </w:r>
    </w:p>
  </w:footnote>
  <w:footnote w:id="28">
    <w:p w:rsidR="00E76B90" w:rsidRDefault="00E76B90">
      <w:pPr>
        <w:pStyle w:val="Notedebasdepage"/>
        <w:rPr>
          <w:lang w:bidi="ar-DZ"/>
        </w:rPr>
      </w:pPr>
      <w:r>
        <w:rPr>
          <w:rStyle w:val="Appelnotedebasdep"/>
        </w:rPr>
        <w:footnoteRef/>
      </w:r>
      <w:r>
        <w:rPr>
          <w:rtl/>
        </w:rPr>
        <w:t xml:space="preserve"> </w:t>
      </w:r>
      <w:r>
        <w:rPr>
          <w:rFonts w:hint="cs"/>
          <w:rtl/>
        </w:rPr>
        <w:t xml:space="preserve"> عصام التهامي</w:t>
      </w:r>
      <w:r w:rsidR="00B819FA">
        <w:rPr>
          <w:rFonts w:hint="cs"/>
          <w:rtl/>
        </w:rPr>
        <w:t xml:space="preserve"> ،</w:t>
      </w:r>
      <w:r>
        <w:rPr>
          <w:rFonts w:hint="cs"/>
          <w:rtl/>
        </w:rPr>
        <w:t xml:space="preserve"> " الموارد المالية العربية والتكامل الاقتصادي "المؤتمر الخامس لاتحاد الاقتصاديين العرب ، بغداد 12- 15 نيسان 1975 ، ص . 01 .</w:t>
      </w:r>
      <w:r>
        <w:rPr>
          <w:rFonts w:hint="cs"/>
          <w:rtl/>
          <w:lang w:bidi="ar-DZ"/>
        </w:rPr>
        <w:t xml:space="preserve"> </w:t>
      </w:r>
    </w:p>
  </w:footnote>
  <w:footnote w:id="29">
    <w:p w:rsidR="006F0B38" w:rsidRDefault="006F0B38">
      <w:pPr>
        <w:pStyle w:val="Notedebasdepage"/>
        <w:rPr>
          <w:lang w:bidi="ar-DZ"/>
        </w:rPr>
      </w:pPr>
      <w:r>
        <w:rPr>
          <w:rStyle w:val="Appelnotedebasdep"/>
        </w:rPr>
        <w:footnoteRef/>
      </w:r>
      <w:r>
        <w:rPr>
          <w:rtl/>
        </w:rPr>
        <w:t xml:space="preserve"> </w:t>
      </w:r>
      <w:r w:rsidR="00E942BB">
        <w:rPr>
          <w:rFonts w:hint="cs"/>
          <w:rtl/>
        </w:rPr>
        <w:t>د . نزيه عبد المقصود مبروك ، مرجع سابق الذكر، ص . 25 .</w:t>
      </w:r>
    </w:p>
  </w:footnote>
  <w:footnote w:id="30">
    <w:p w:rsidR="00D364DA" w:rsidRDefault="00D364DA">
      <w:pPr>
        <w:pStyle w:val="Notedebasdepage"/>
      </w:pPr>
      <w:r>
        <w:rPr>
          <w:rStyle w:val="Appelnotedebasdep"/>
        </w:rPr>
        <w:footnoteRef/>
      </w:r>
      <w:r>
        <w:rPr>
          <w:rtl/>
        </w:rPr>
        <w:t xml:space="preserve"> </w:t>
      </w:r>
      <w:r>
        <w:rPr>
          <w:rFonts w:hint="cs"/>
          <w:rtl/>
          <w:lang w:bidi="ar-DZ"/>
        </w:rPr>
        <w:t xml:space="preserve">د . إيمان عطية ناصف ، د . هشام محمد عمارة ، مرجح سابق الذكر ، </w:t>
      </w:r>
      <w:r w:rsidR="009D4846">
        <w:rPr>
          <w:rFonts w:hint="cs"/>
          <w:rtl/>
          <w:lang w:bidi="ar-DZ"/>
        </w:rPr>
        <w:t>ص . 19 .</w:t>
      </w:r>
    </w:p>
  </w:footnote>
  <w:footnote w:id="31">
    <w:p w:rsidR="00C43AD8" w:rsidRDefault="00C43AD8" w:rsidP="00CE5869">
      <w:pPr>
        <w:pStyle w:val="Notedebasdepage"/>
        <w:rPr>
          <w:lang w:bidi="ar-DZ"/>
        </w:rPr>
      </w:pPr>
      <w:r>
        <w:rPr>
          <w:rStyle w:val="Appelnotedebasdep"/>
        </w:rPr>
        <w:footnoteRef/>
      </w:r>
      <w:r>
        <w:rPr>
          <w:rtl/>
        </w:rPr>
        <w:t xml:space="preserve"> </w:t>
      </w:r>
      <w:r>
        <w:rPr>
          <w:rFonts w:hint="cs"/>
          <w:rtl/>
        </w:rPr>
        <w:t xml:space="preserve">د . إسماعيل عبد الرحيم شلبي </w:t>
      </w:r>
      <w:r w:rsidR="00CE5869">
        <w:rPr>
          <w:rFonts w:hint="cs"/>
          <w:rtl/>
        </w:rPr>
        <w:t>،</w:t>
      </w:r>
      <w:r>
        <w:rPr>
          <w:rFonts w:hint="cs"/>
          <w:rtl/>
        </w:rPr>
        <w:t>" التكامل الاقتصادي بين الدول الإسلامية " ، من مطبوعات الاتحاد الدولي للبنوك الإسلامية</w:t>
      </w:r>
      <w:r w:rsidR="00CE5869">
        <w:rPr>
          <w:rFonts w:hint="cs"/>
          <w:rtl/>
        </w:rPr>
        <w:t xml:space="preserve"> ،</w:t>
      </w:r>
      <w:r>
        <w:rPr>
          <w:rFonts w:hint="cs"/>
          <w:rtl/>
        </w:rPr>
        <w:t xml:space="preserve"> بدون سنة طبع ، ص . 54 ، 56 . </w:t>
      </w:r>
    </w:p>
  </w:footnote>
  <w:footnote w:id="32">
    <w:p w:rsidR="00A03E90" w:rsidRDefault="00A03E90" w:rsidP="00A03E90">
      <w:pPr>
        <w:pStyle w:val="Notedebasdepage"/>
        <w:rPr>
          <w:lang w:bidi="ar-DZ"/>
        </w:rPr>
      </w:pPr>
      <w:r>
        <w:rPr>
          <w:rStyle w:val="Appelnotedebasdep"/>
        </w:rPr>
        <w:footnoteRef/>
      </w:r>
      <w:r>
        <w:rPr>
          <w:rtl/>
        </w:rPr>
        <w:t xml:space="preserve"> </w:t>
      </w:r>
      <w:r>
        <w:rPr>
          <w:rFonts w:hint="cs"/>
          <w:rtl/>
          <w:lang w:bidi="ar-DZ"/>
        </w:rPr>
        <w:t>د . محمد عيسى عبد الله ، د . موسى إبراهيم ، مرجع سابق الذكر ، ص . 157 ، 158 .</w:t>
      </w:r>
    </w:p>
  </w:footnote>
  <w:footnote w:id="33">
    <w:p w:rsidR="00936F01" w:rsidRDefault="00CC1E88" w:rsidP="00B819FA">
      <w:pPr>
        <w:pStyle w:val="Notedebasdepage"/>
        <w:rPr>
          <w:rtl/>
          <w:lang w:bidi="ar-DZ"/>
        </w:rPr>
      </w:pPr>
      <w:r>
        <w:rPr>
          <w:rStyle w:val="Appelnotedebasdep"/>
        </w:rPr>
        <w:footnoteRef/>
      </w:r>
      <w:r>
        <w:rPr>
          <w:rtl/>
        </w:rPr>
        <w:t xml:space="preserve"> </w:t>
      </w:r>
      <w:r>
        <w:rPr>
          <w:rFonts w:hint="cs"/>
          <w:rtl/>
          <w:lang w:bidi="ar-DZ"/>
        </w:rPr>
        <w:t>د . عمر صقر</w:t>
      </w:r>
      <w:r w:rsidR="00CE5869">
        <w:rPr>
          <w:rFonts w:hint="cs"/>
          <w:rtl/>
          <w:lang w:bidi="ar-DZ"/>
        </w:rPr>
        <w:t xml:space="preserve"> ،</w:t>
      </w:r>
      <w:r>
        <w:rPr>
          <w:rFonts w:hint="cs"/>
          <w:rtl/>
          <w:lang w:bidi="ar-DZ"/>
        </w:rPr>
        <w:t xml:space="preserve"> " العولمة وقضايا اقتصادية معاصرة " ، الدار الجامعية ، الإسكندرية  2002/2003 ، ص . </w:t>
      </w:r>
      <w:r w:rsidR="002B2EC8">
        <w:rPr>
          <w:rFonts w:hint="cs"/>
          <w:rtl/>
          <w:lang w:bidi="ar-DZ"/>
        </w:rPr>
        <w:t>201 .</w:t>
      </w:r>
    </w:p>
    <w:p w:rsidR="00936F01" w:rsidRDefault="00936F01">
      <w:pPr>
        <w:pStyle w:val="Notedebasdepage"/>
        <w:rPr>
          <w:lang w:bidi="ar-DZ"/>
        </w:rPr>
      </w:pPr>
    </w:p>
  </w:footnote>
  <w:footnote w:id="34">
    <w:p w:rsidR="00C50DB9" w:rsidRDefault="00C50DB9" w:rsidP="00202C8A">
      <w:pPr>
        <w:pStyle w:val="Notedebasdepage"/>
        <w:rPr>
          <w:lang w:bidi="ar-DZ"/>
        </w:rPr>
      </w:pPr>
      <w:r>
        <w:rPr>
          <w:rStyle w:val="Appelnotedebasdep"/>
        </w:rPr>
        <w:footnoteRef/>
      </w:r>
      <w:r>
        <w:rPr>
          <w:rtl/>
        </w:rPr>
        <w:t xml:space="preserve"> </w:t>
      </w:r>
      <w:r>
        <w:rPr>
          <w:rFonts w:hint="cs"/>
          <w:rtl/>
          <w:lang w:bidi="ar-DZ"/>
        </w:rPr>
        <w:t xml:space="preserve">مصطفى </w:t>
      </w:r>
      <w:r w:rsidR="00202C8A">
        <w:rPr>
          <w:rFonts w:hint="cs"/>
          <w:rtl/>
          <w:lang w:bidi="ar-DZ"/>
        </w:rPr>
        <w:t>د .</w:t>
      </w:r>
      <w:r>
        <w:rPr>
          <w:rFonts w:hint="cs"/>
          <w:rtl/>
          <w:lang w:bidi="ar-DZ"/>
        </w:rPr>
        <w:t>محمد عزت العرب " سياسات وتخطيط التجارة الخارجية " ، الدار المصرية اللبنانية  ، القاهرة ،ص . 244 .</w:t>
      </w:r>
    </w:p>
  </w:footnote>
  <w:footnote w:id="35">
    <w:p w:rsidR="003A55E9" w:rsidRPr="00126BCA" w:rsidRDefault="003A55E9" w:rsidP="003A55E9">
      <w:pPr>
        <w:pStyle w:val="Notedebasdepage"/>
        <w:bidi w:val="0"/>
        <w:rPr>
          <w:lang w:bidi="ar-DZ"/>
        </w:rPr>
      </w:pPr>
      <w:r>
        <w:rPr>
          <w:rStyle w:val="Appelnotedebasdep"/>
        </w:rPr>
        <w:footnoteRef/>
      </w:r>
      <w:r>
        <w:rPr>
          <w:rtl/>
        </w:rPr>
        <w:t xml:space="preserve"> </w:t>
      </w:r>
      <w:r w:rsidRPr="00621345">
        <w:rPr>
          <w:rFonts w:ascii="Times New Roman" w:hAnsi="Times New Roman" w:cs="Times New Roman"/>
        </w:rPr>
        <w:t xml:space="preserve">D.Swann </w:t>
      </w:r>
      <w:r w:rsidRPr="00621345">
        <w:rPr>
          <w:rFonts w:ascii="Times New Roman" w:hAnsi="Times New Roman" w:cs="Times New Roman" w:hint="cs"/>
          <w:rtl/>
        </w:rPr>
        <w:t>"</w:t>
      </w:r>
      <w:r w:rsidRPr="00621345">
        <w:rPr>
          <w:rFonts w:ascii="Times New Roman" w:hAnsi="Times New Roman" w:cs="Times New Roman"/>
        </w:rPr>
        <w:t xml:space="preserve"> Towards a Theory of Economic Integration </w:t>
      </w:r>
      <w:r w:rsidRPr="00621345">
        <w:rPr>
          <w:rFonts w:ascii="Times New Roman" w:hAnsi="Times New Roman" w:cs="Times New Roman" w:hint="cs"/>
          <w:rtl/>
        </w:rPr>
        <w:t>"</w:t>
      </w:r>
      <w:r w:rsidRPr="00621345">
        <w:rPr>
          <w:rFonts w:ascii="Times New Roman" w:hAnsi="Times New Roman" w:cs="Times New Roman"/>
        </w:rPr>
        <w:t>, Penguin Book Itd Harmondsworth , Midlesex, England</w:t>
      </w:r>
      <w:r w:rsidR="00621345" w:rsidRPr="00621345">
        <w:rPr>
          <w:rFonts w:ascii="Times New Roman" w:hAnsi="Times New Roman" w:cs="Times New Roman"/>
        </w:rPr>
        <w:t> , 1970 , p 29</w:t>
      </w:r>
      <w:r w:rsidR="00621345" w:rsidRPr="00126BCA">
        <w:rPr>
          <w:lang w:bidi="ar-DZ"/>
        </w:rPr>
        <w:t xml:space="preserve"> .</w:t>
      </w:r>
      <w:r w:rsidR="00DE461E" w:rsidRPr="00126BCA">
        <w:rPr>
          <w:lang w:bidi="ar-DZ"/>
        </w:rPr>
        <w:t xml:space="preserve">     </w:t>
      </w:r>
    </w:p>
  </w:footnote>
  <w:footnote w:id="36">
    <w:p w:rsidR="00D75BDC" w:rsidRDefault="00D75BDC">
      <w:pPr>
        <w:pStyle w:val="Notedebasdepage"/>
        <w:rPr>
          <w:rtl/>
          <w:lang w:bidi="ar-DZ"/>
        </w:rPr>
      </w:pPr>
      <w:r>
        <w:rPr>
          <w:rStyle w:val="Appelnotedebasdep"/>
        </w:rPr>
        <w:footnoteRef/>
      </w:r>
      <w:r>
        <w:rPr>
          <w:rtl/>
        </w:rPr>
        <w:t xml:space="preserve"> </w:t>
      </w:r>
      <w:r>
        <w:rPr>
          <w:rFonts w:hint="cs"/>
          <w:rtl/>
          <w:lang w:bidi="ar-DZ"/>
        </w:rPr>
        <w:t>د . محمد سيد عابد " التجارة الدولية " ، مكتبة ومطبعة الإشعاع الفنية ، الإسكندرية 1999 ، ص . 256 .</w:t>
      </w:r>
    </w:p>
    <w:p w:rsidR="00D75BDC" w:rsidRDefault="00D75BDC">
      <w:pPr>
        <w:pStyle w:val="Notedebasdepage"/>
        <w:rPr>
          <w:lang w:bidi="ar-DZ"/>
        </w:rPr>
      </w:pPr>
      <w:r>
        <w:rPr>
          <w:rFonts w:hint="cs"/>
          <w:rtl/>
          <w:lang w:bidi="ar-DZ"/>
        </w:rPr>
        <w:t xml:space="preserve"> </w:t>
      </w:r>
    </w:p>
  </w:footnote>
  <w:footnote w:id="37">
    <w:p w:rsidR="00341C12" w:rsidRDefault="00341C12">
      <w:pPr>
        <w:pStyle w:val="Notedebasdepage"/>
        <w:rPr>
          <w:lang w:bidi="ar-DZ"/>
        </w:rPr>
      </w:pPr>
      <w:r>
        <w:rPr>
          <w:rStyle w:val="Appelnotedebasdep"/>
        </w:rPr>
        <w:footnoteRef/>
      </w:r>
      <w:r>
        <w:rPr>
          <w:rtl/>
        </w:rPr>
        <w:t xml:space="preserve"> </w:t>
      </w:r>
      <w:r>
        <w:rPr>
          <w:rFonts w:hint="cs"/>
          <w:rtl/>
          <w:lang w:bidi="ar-DZ"/>
        </w:rPr>
        <w:t>د . علي عبد الفتاح أبو شرار</w:t>
      </w:r>
      <w:r w:rsidR="00863A43">
        <w:rPr>
          <w:rFonts w:hint="cs"/>
          <w:rtl/>
          <w:lang w:bidi="ar-DZ"/>
        </w:rPr>
        <w:t xml:space="preserve"> ،</w:t>
      </w:r>
      <w:r>
        <w:rPr>
          <w:rFonts w:hint="cs"/>
          <w:rtl/>
          <w:lang w:bidi="ar-DZ"/>
        </w:rPr>
        <w:t xml:space="preserve"> " الاقتصاد الدولي نظريات ومسائل " ، دار المسيرة للنشر والتوزيع والطباعة ، الأردن 2007 . ص.410 .</w:t>
      </w:r>
    </w:p>
  </w:footnote>
  <w:footnote w:id="38">
    <w:p w:rsidR="00CF5E64" w:rsidRDefault="00CF5E64">
      <w:pPr>
        <w:pStyle w:val="Notedebasdepage"/>
        <w:rPr>
          <w:lang w:bidi="ar-DZ"/>
        </w:rPr>
      </w:pPr>
      <w:r>
        <w:rPr>
          <w:rStyle w:val="Appelnotedebasdep"/>
        </w:rPr>
        <w:footnoteRef/>
      </w:r>
      <w:r>
        <w:rPr>
          <w:rtl/>
        </w:rPr>
        <w:t xml:space="preserve"> </w:t>
      </w:r>
      <w:r>
        <w:rPr>
          <w:rFonts w:hint="cs"/>
          <w:rtl/>
          <w:lang w:bidi="ar-DZ"/>
        </w:rPr>
        <w:t>د . أشرف أحمد العدلي</w:t>
      </w:r>
      <w:r w:rsidR="00863A43">
        <w:rPr>
          <w:rFonts w:hint="cs"/>
          <w:rtl/>
          <w:lang w:bidi="ar-DZ"/>
        </w:rPr>
        <w:t xml:space="preserve"> ،</w:t>
      </w:r>
      <w:r>
        <w:rPr>
          <w:rFonts w:hint="cs"/>
          <w:rtl/>
          <w:lang w:bidi="ar-DZ"/>
        </w:rPr>
        <w:t xml:space="preserve"> " التجارة الدولية " ، مؤسسة رؤية للطباعة والنشر والتوزيع</w:t>
      </w:r>
      <w:r w:rsidR="00A74AEE">
        <w:rPr>
          <w:rFonts w:hint="cs"/>
          <w:rtl/>
          <w:lang w:bidi="ar-DZ"/>
        </w:rPr>
        <w:t xml:space="preserve"> ، الإسكندرية 2006 ، ص . 211 .</w:t>
      </w:r>
    </w:p>
  </w:footnote>
  <w:footnote w:id="39">
    <w:p w:rsidR="00613C58" w:rsidRDefault="00613C58" w:rsidP="00C626BD">
      <w:pPr>
        <w:pStyle w:val="Notedebasdepage"/>
        <w:rPr>
          <w:lang w:bidi="ar-DZ"/>
        </w:rPr>
      </w:pPr>
      <w:r>
        <w:rPr>
          <w:rStyle w:val="Appelnotedebasdep"/>
        </w:rPr>
        <w:footnoteRef/>
      </w:r>
      <w:r>
        <w:rPr>
          <w:rtl/>
        </w:rPr>
        <w:t xml:space="preserve"> </w:t>
      </w:r>
      <w:r w:rsidR="00C626BD">
        <w:rPr>
          <w:rFonts w:hint="cs"/>
          <w:rtl/>
          <w:lang w:bidi="ar-DZ"/>
        </w:rPr>
        <w:t xml:space="preserve">د . مصطفى محمد عزت العرب , مرجع سابق الذكر ، ص . 247 . </w:t>
      </w:r>
    </w:p>
  </w:footnote>
  <w:footnote w:id="40">
    <w:p w:rsidR="00125EA4" w:rsidRDefault="00125EA4" w:rsidP="00125EA4">
      <w:pPr>
        <w:pStyle w:val="Notedebasdepage"/>
        <w:rPr>
          <w:lang w:bidi="ar-DZ"/>
        </w:rPr>
      </w:pPr>
      <w:r>
        <w:rPr>
          <w:rStyle w:val="Appelnotedebasdep"/>
        </w:rPr>
        <w:footnoteRef/>
      </w:r>
      <w:r>
        <w:rPr>
          <w:rtl/>
        </w:rPr>
        <w:t xml:space="preserve"> </w:t>
      </w:r>
      <w:r>
        <w:rPr>
          <w:rFonts w:hint="cs"/>
          <w:rtl/>
        </w:rPr>
        <w:t>د . محمد خميس الزوكة</w:t>
      </w:r>
      <w:r w:rsidR="00863A43">
        <w:rPr>
          <w:rFonts w:hint="cs"/>
          <w:rtl/>
        </w:rPr>
        <w:t xml:space="preserve"> ،</w:t>
      </w:r>
      <w:r>
        <w:rPr>
          <w:rFonts w:hint="cs"/>
          <w:rtl/>
        </w:rPr>
        <w:t xml:space="preserve"> " جغرافية التجارة الدولية " ، دار المعرفة الجامعية ، الإسكندرية  2004 ، ص . 118 .</w:t>
      </w:r>
    </w:p>
  </w:footnote>
  <w:footnote w:id="41">
    <w:p w:rsidR="008703A9" w:rsidRDefault="008703A9">
      <w:pPr>
        <w:pStyle w:val="Notedebasdepage"/>
        <w:rPr>
          <w:lang w:bidi="ar-DZ"/>
        </w:rPr>
      </w:pPr>
      <w:r>
        <w:rPr>
          <w:rStyle w:val="Appelnotedebasdep"/>
        </w:rPr>
        <w:footnoteRef/>
      </w:r>
      <w:r>
        <w:rPr>
          <w:rtl/>
        </w:rPr>
        <w:t xml:space="preserve"> </w:t>
      </w:r>
      <w:r>
        <w:rPr>
          <w:rFonts w:hint="cs"/>
          <w:rtl/>
          <w:lang w:bidi="ar-DZ"/>
        </w:rPr>
        <w:t xml:space="preserve">د . عادل أحمد حشيش ، د . أسامة محمد الفولي ، د . مجدي محمود شهاب </w:t>
      </w:r>
      <w:r w:rsidR="00863A43">
        <w:rPr>
          <w:rFonts w:hint="cs"/>
          <w:rtl/>
          <w:lang w:bidi="ar-DZ"/>
        </w:rPr>
        <w:t xml:space="preserve">، </w:t>
      </w:r>
      <w:r>
        <w:rPr>
          <w:rFonts w:hint="cs"/>
          <w:rtl/>
          <w:lang w:bidi="ar-DZ"/>
        </w:rPr>
        <w:t>"أساسيات الاقتصاد الدولي " ،المكتبة الاقتصادية ، 1998 ، ص . 247 .</w:t>
      </w:r>
    </w:p>
  </w:footnote>
  <w:footnote w:id="42">
    <w:p w:rsidR="0015650C" w:rsidRDefault="0015650C" w:rsidP="00337511">
      <w:pPr>
        <w:pStyle w:val="Notedebasdepage"/>
        <w:rPr>
          <w:lang w:bidi="ar-DZ"/>
        </w:rPr>
      </w:pPr>
      <w:r>
        <w:rPr>
          <w:rStyle w:val="Appelnotedebasdep"/>
        </w:rPr>
        <w:footnoteRef/>
      </w:r>
      <w:r>
        <w:rPr>
          <w:rtl/>
        </w:rPr>
        <w:t xml:space="preserve"> </w:t>
      </w:r>
      <w:r w:rsidR="00337511">
        <w:rPr>
          <w:rFonts w:hint="cs"/>
          <w:rtl/>
          <w:lang w:bidi="ar-DZ"/>
        </w:rPr>
        <w:t xml:space="preserve">محمد عبد المنعم عفر ، مصطفى أحمد فريد  " الاقتصاد الدولي " ، مؤسسة شباب الجامعة ، الإسكندرية 1999 ، ص . 243 . </w:t>
      </w:r>
    </w:p>
  </w:footnote>
  <w:footnote w:id="43">
    <w:p w:rsidR="00C15D90" w:rsidRDefault="00C15D90">
      <w:pPr>
        <w:pStyle w:val="Notedebasdepage"/>
        <w:rPr>
          <w:lang w:bidi="ar-DZ"/>
        </w:rPr>
      </w:pPr>
      <w:r>
        <w:rPr>
          <w:rStyle w:val="Appelnotedebasdep"/>
        </w:rPr>
        <w:footnoteRef/>
      </w:r>
      <w:r>
        <w:rPr>
          <w:rtl/>
        </w:rPr>
        <w:t xml:space="preserve"> </w:t>
      </w:r>
      <w:r>
        <w:rPr>
          <w:rFonts w:hint="cs"/>
          <w:rtl/>
          <w:lang w:bidi="ar-DZ"/>
        </w:rPr>
        <w:t>حسين عمر</w:t>
      </w:r>
      <w:r w:rsidR="002E1BFF">
        <w:rPr>
          <w:rFonts w:hint="cs"/>
          <w:rtl/>
          <w:lang w:bidi="ar-DZ"/>
        </w:rPr>
        <w:t xml:space="preserve"> ، مرجع سابق الذكر ، ص . 09 .</w:t>
      </w:r>
      <w:r>
        <w:rPr>
          <w:rFonts w:hint="cs"/>
          <w:rtl/>
          <w:lang w:bidi="ar-DZ"/>
        </w:rPr>
        <w:t xml:space="preserve"> </w:t>
      </w:r>
    </w:p>
  </w:footnote>
  <w:footnote w:id="44">
    <w:p w:rsidR="00275894" w:rsidRDefault="00275894">
      <w:pPr>
        <w:pStyle w:val="Notedebasdepage"/>
        <w:rPr>
          <w:lang w:bidi="ar-DZ"/>
        </w:rPr>
      </w:pPr>
      <w:r>
        <w:rPr>
          <w:rStyle w:val="Appelnotedebasdep"/>
        </w:rPr>
        <w:footnoteRef/>
      </w:r>
      <w:r>
        <w:rPr>
          <w:rtl/>
        </w:rPr>
        <w:t xml:space="preserve"> </w:t>
      </w:r>
      <w:r w:rsidR="005D0674">
        <w:rPr>
          <w:rFonts w:hint="cs"/>
          <w:rtl/>
          <w:lang w:bidi="ar-DZ"/>
        </w:rPr>
        <w:t>بيلابلاسا ، مرجع سابق الذكر ، ص . 64 .</w:t>
      </w:r>
    </w:p>
  </w:footnote>
  <w:footnote w:id="45">
    <w:p w:rsidR="004B334B" w:rsidRDefault="004B334B">
      <w:pPr>
        <w:pStyle w:val="Notedebasdepage"/>
        <w:rPr>
          <w:lang w:bidi="ar-DZ"/>
        </w:rPr>
      </w:pPr>
      <w:r>
        <w:rPr>
          <w:rStyle w:val="Appelnotedebasdep"/>
        </w:rPr>
        <w:footnoteRef/>
      </w:r>
      <w:r>
        <w:rPr>
          <w:rtl/>
        </w:rPr>
        <w:t xml:space="preserve"> </w:t>
      </w:r>
      <w:r>
        <w:rPr>
          <w:rFonts w:hint="cs"/>
          <w:rtl/>
          <w:lang w:bidi="ar-DZ"/>
        </w:rPr>
        <w:t>د . محمد محمود الإمام " التكامل الاقتصادي الإقليمي بين النظرية والتطبيق " ، معهد البحوث والدراسات العربية ، مصر 2000 ، ص . 41 .</w:t>
      </w:r>
    </w:p>
  </w:footnote>
  <w:footnote w:id="46">
    <w:p w:rsidR="009C1EC2" w:rsidRPr="009C1EC2" w:rsidRDefault="009C1EC2" w:rsidP="009C1EC2">
      <w:pPr>
        <w:pStyle w:val="Notedebasdepage"/>
        <w:bidi w:val="0"/>
        <w:rPr>
          <w:lang w:val="fr-FR" w:bidi="ar-DZ"/>
        </w:rPr>
      </w:pPr>
      <w:r>
        <w:rPr>
          <w:rStyle w:val="Appelnotedebasdep"/>
        </w:rPr>
        <w:footnoteRef/>
      </w:r>
      <w:r>
        <w:rPr>
          <w:rtl/>
        </w:rPr>
        <w:t xml:space="preserve"> </w:t>
      </w:r>
      <w:r>
        <w:rPr>
          <w:rFonts w:ascii="Times New Roman" w:hAnsi="Times New Roman" w:cs="Times New Roman"/>
        </w:rPr>
        <w:t>Friz Machlup </w:t>
      </w:r>
      <w:r>
        <w:rPr>
          <w:rFonts w:ascii="Times New Roman" w:hAnsi="Times New Roman" w:cs="Times New Roman"/>
          <w:lang w:val="fr-FR"/>
        </w:rPr>
        <w:t>,Op cit , p20</w:t>
      </w:r>
    </w:p>
  </w:footnote>
  <w:footnote w:id="47">
    <w:p w:rsidR="002A79DD" w:rsidRDefault="002A79DD">
      <w:pPr>
        <w:pStyle w:val="Notedebasdepage"/>
        <w:rPr>
          <w:lang w:bidi="ar-DZ"/>
        </w:rPr>
      </w:pPr>
      <w:r>
        <w:rPr>
          <w:rStyle w:val="Appelnotedebasdep"/>
        </w:rPr>
        <w:footnoteRef/>
      </w:r>
      <w:r>
        <w:rPr>
          <w:rtl/>
        </w:rPr>
        <w:t xml:space="preserve"> </w:t>
      </w:r>
      <w:r w:rsidR="00AC1300">
        <w:rPr>
          <w:rFonts w:hint="cs"/>
          <w:rtl/>
          <w:lang w:bidi="ar-DZ"/>
        </w:rPr>
        <w:t>مولة عبد الله " منطقة التجارة الحرة العربية : الامتحان الأخير لتجاوز العصبيات " ، المستقبل العربي ، العدد 262 ، ديسمبر 2000 ، ص .65 .</w:t>
      </w:r>
    </w:p>
  </w:footnote>
  <w:footnote w:id="48">
    <w:p w:rsidR="007F4B37" w:rsidRDefault="007F4B37">
      <w:pPr>
        <w:pStyle w:val="Notedebasdepage"/>
        <w:rPr>
          <w:lang w:bidi="ar-DZ"/>
        </w:rPr>
      </w:pPr>
      <w:r>
        <w:rPr>
          <w:rStyle w:val="Appelnotedebasdep"/>
        </w:rPr>
        <w:footnoteRef/>
      </w:r>
      <w:r>
        <w:rPr>
          <w:rtl/>
        </w:rPr>
        <w:t xml:space="preserve"> </w:t>
      </w:r>
      <w:r>
        <w:rPr>
          <w:rFonts w:hint="cs"/>
          <w:rtl/>
          <w:lang w:bidi="ar-DZ"/>
        </w:rPr>
        <w:t>حسين بوقارة ،</w:t>
      </w:r>
      <w:r w:rsidR="00E60464" w:rsidRPr="00E60464">
        <w:rPr>
          <w:rFonts w:hint="cs"/>
          <w:rtl/>
          <w:lang w:bidi="ar-DZ"/>
        </w:rPr>
        <w:t xml:space="preserve"> </w:t>
      </w:r>
      <w:r w:rsidR="00E60464">
        <w:rPr>
          <w:rFonts w:hint="cs"/>
          <w:rtl/>
          <w:lang w:bidi="ar-DZ"/>
        </w:rPr>
        <w:t>مرجع سابق الذكر</w:t>
      </w:r>
      <w:r>
        <w:rPr>
          <w:rFonts w:hint="cs"/>
          <w:rtl/>
          <w:lang w:bidi="ar-DZ"/>
        </w:rPr>
        <w:t xml:space="preserve"> ص 07 .</w:t>
      </w:r>
    </w:p>
  </w:footnote>
  <w:footnote w:id="49">
    <w:p w:rsidR="00FC25E8" w:rsidRDefault="00FC25E8" w:rsidP="00FC25E8">
      <w:pPr>
        <w:pStyle w:val="Notedebasdepage"/>
        <w:rPr>
          <w:lang w:bidi="ar-DZ"/>
        </w:rPr>
      </w:pPr>
      <w:r>
        <w:rPr>
          <w:rStyle w:val="Appelnotedebasdep"/>
        </w:rPr>
        <w:footnoteRef/>
      </w:r>
      <w:r>
        <w:rPr>
          <w:rtl/>
        </w:rPr>
        <w:t xml:space="preserve"> </w:t>
      </w:r>
      <w:r>
        <w:rPr>
          <w:rFonts w:hint="cs"/>
          <w:rtl/>
          <w:lang w:bidi="ar-DZ"/>
        </w:rPr>
        <w:t>حسين بوقارة ، مرجع سابق الذكر ، ص 08 .</w:t>
      </w:r>
    </w:p>
  </w:footnote>
  <w:footnote w:id="50">
    <w:p w:rsidR="00A572D7" w:rsidRDefault="00A572D7">
      <w:pPr>
        <w:pStyle w:val="Notedebasdepage"/>
        <w:rPr>
          <w:lang w:bidi="ar-DZ"/>
        </w:rPr>
      </w:pPr>
      <w:r>
        <w:rPr>
          <w:rStyle w:val="Appelnotedebasdep"/>
        </w:rPr>
        <w:footnoteRef/>
      </w:r>
      <w:r>
        <w:rPr>
          <w:rtl/>
        </w:rPr>
        <w:t xml:space="preserve"> </w:t>
      </w:r>
      <w:r>
        <w:rPr>
          <w:rFonts w:hint="cs"/>
          <w:rtl/>
          <w:lang w:bidi="ar-DZ"/>
        </w:rPr>
        <w:t>أسامة المجدوب</w:t>
      </w:r>
      <w:r w:rsidR="00E60464">
        <w:rPr>
          <w:rFonts w:hint="cs"/>
          <w:rtl/>
          <w:lang w:bidi="ar-DZ"/>
        </w:rPr>
        <w:t xml:space="preserve"> </w:t>
      </w:r>
      <w:r w:rsidR="00A42777">
        <w:rPr>
          <w:rFonts w:hint="cs"/>
          <w:rtl/>
          <w:lang w:bidi="ar-DZ"/>
        </w:rPr>
        <w:t xml:space="preserve">، </w:t>
      </w:r>
      <w:r w:rsidR="00E60464">
        <w:rPr>
          <w:rFonts w:hint="cs"/>
          <w:rtl/>
          <w:lang w:bidi="ar-DZ"/>
        </w:rPr>
        <w:t xml:space="preserve">"العولمة </w:t>
      </w:r>
      <w:r w:rsidR="00EC6904">
        <w:rPr>
          <w:rFonts w:hint="cs"/>
          <w:rtl/>
          <w:lang w:bidi="ar-DZ"/>
        </w:rPr>
        <w:t>والإقليمية : مستقبل العالم العربي في التجارة الدولية " ، الطبعة الأولى ، الدار المصرية اللبنانية ، القاهرة 2001</w:t>
      </w:r>
      <w:r w:rsidR="00E60464">
        <w:rPr>
          <w:rFonts w:hint="cs"/>
          <w:rtl/>
          <w:lang w:bidi="ar-DZ"/>
        </w:rPr>
        <w:t xml:space="preserve"> </w:t>
      </w:r>
      <w:r>
        <w:rPr>
          <w:rFonts w:hint="cs"/>
          <w:rtl/>
          <w:lang w:bidi="ar-DZ"/>
        </w:rPr>
        <w:t xml:space="preserve"> ، ص 72 .</w:t>
      </w:r>
    </w:p>
  </w:footnote>
  <w:footnote w:id="51">
    <w:p w:rsidR="005127E2" w:rsidRDefault="005127E2">
      <w:pPr>
        <w:pStyle w:val="Notedebasdepage"/>
        <w:rPr>
          <w:lang w:bidi="ar-DZ"/>
        </w:rPr>
      </w:pPr>
      <w:r>
        <w:rPr>
          <w:rStyle w:val="Appelnotedebasdep"/>
        </w:rPr>
        <w:footnoteRef/>
      </w:r>
      <w:r>
        <w:rPr>
          <w:rtl/>
        </w:rPr>
        <w:t xml:space="preserve"> </w:t>
      </w:r>
      <w:r>
        <w:rPr>
          <w:rFonts w:hint="cs"/>
          <w:rtl/>
          <w:lang w:bidi="ar-DZ"/>
        </w:rPr>
        <w:t xml:space="preserve">د . فليح حسن خلف </w:t>
      </w:r>
      <w:r w:rsidR="00A42777">
        <w:rPr>
          <w:rFonts w:hint="cs"/>
          <w:rtl/>
          <w:lang w:bidi="ar-DZ"/>
        </w:rPr>
        <w:t xml:space="preserve">، </w:t>
      </w:r>
      <w:r>
        <w:rPr>
          <w:rFonts w:hint="cs"/>
          <w:rtl/>
          <w:lang w:bidi="ar-DZ"/>
        </w:rPr>
        <w:t>" العلاقات الاقتصادية الدولية " ، مرجع سابق الذكر ، ص 177-180 .</w:t>
      </w:r>
    </w:p>
  </w:footnote>
  <w:footnote w:id="52">
    <w:p w:rsidR="0060672C" w:rsidRDefault="0060672C">
      <w:pPr>
        <w:pStyle w:val="Notedebasdepage"/>
        <w:rPr>
          <w:lang w:bidi="ar-DZ"/>
        </w:rPr>
      </w:pPr>
      <w:r>
        <w:rPr>
          <w:rStyle w:val="Appelnotedebasdep"/>
        </w:rPr>
        <w:footnoteRef/>
      </w:r>
      <w:r>
        <w:rPr>
          <w:rtl/>
        </w:rPr>
        <w:t xml:space="preserve"> </w:t>
      </w:r>
      <w:r>
        <w:rPr>
          <w:rFonts w:hint="cs"/>
          <w:rtl/>
          <w:lang w:bidi="ar-DZ"/>
        </w:rPr>
        <w:t>محمود الحمصي ، مرجع سابق الذكر ، ص 101 .</w:t>
      </w:r>
    </w:p>
  </w:footnote>
  <w:footnote w:id="53">
    <w:p w:rsidR="00860025" w:rsidRDefault="00860025" w:rsidP="00F908E4">
      <w:pPr>
        <w:pStyle w:val="Notedebasdepage"/>
        <w:rPr>
          <w:lang w:bidi="ar-DZ"/>
        </w:rPr>
      </w:pPr>
      <w:r>
        <w:rPr>
          <w:rStyle w:val="Appelnotedebasdep"/>
        </w:rPr>
        <w:footnoteRef/>
      </w:r>
      <w:r>
        <w:rPr>
          <w:rtl/>
        </w:rPr>
        <w:t xml:space="preserve"> </w:t>
      </w:r>
      <w:r>
        <w:rPr>
          <w:rFonts w:hint="cs"/>
          <w:rtl/>
          <w:lang w:bidi="ar-DZ"/>
        </w:rPr>
        <w:t>محمود الحمصي ، مرجع سابق الذكر ، ص 104 .</w:t>
      </w:r>
    </w:p>
  </w:footnote>
  <w:footnote w:id="54">
    <w:p w:rsidR="00ED404E" w:rsidRDefault="00ED404E" w:rsidP="0033792B">
      <w:pPr>
        <w:pStyle w:val="Notedebasdepage"/>
        <w:rPr>
          <w:rtl/>
          <w:lang w:bidi="ar-DZ"/>
        </w:rPr>
      </w:pPr>
      <w:r>
        <w:rPr>
          <w:rStyle w:val="Appelnotedebasdep"/>
        </w:rPr>
        <w:footnoteRef/>
      </w:r>
      <w:r>
        <w:rPr>
          <w:rtl/>
        </w:rPr>
        <w:t xml:space="preserve"> </w:t>
      </w:r>
      <w:r>
        <w:rPr>
          <w:rFonts w:hint="cs"/>
          <w:rtl/>
          <w:lang w:bidi="ar-DZ"/>
        </w:rPr>
        <w:t>أن</w:t>
      </w:r>
      <w:r w:rsidR="00570C57">
        <w:rPr>
          <w:rFonts w:hint="cs"/>
          <w:rtl/>
          <w:lang w:bidi="ar-DZ"/>
        </w:rPr>
        <w:t>ظ</w:t>
      </w:r>
      <w:r>
        <w:rPr>
          <w:rFonts w:hint="cs"/>
          <w:rtl/>
          <w:lang w:bidi="ar-DZ"/>
        </w:rPr>
        <w:t>ر مثلا :</w:t>
      </w:r>
    </w:p>
    <w:p w:rsidR="00DD333B" w:rsidRPr="00126BCA" w:rsidRDefault="00ED404E" w:rsidP="00ED404E">
      <w:pPr>
        <w:pStyle w:val="Notedebasdepage"/>
        <w:numPr>
          <w:ilvl w:val="0"/>
          <w:numId w:val="7"/>
        </w:numPr>
        <w:bidi w:val="0"/>
        <w:rPr>
          <w:rFonts w:ascii="Times New Roman" w:hAnsi="Times New Roman" w:cs="Times New Roman"/>
          <w:sz w:val="18"/>
          <w:szCs w:val="18"/>
          <w:lang w:bidi="ar-DZ"/>
        </w:rPr>
      </w:pPr>
      <w:r w:rsidRPr="00126BCA">
        <w:rPr>
          <w:rFonts w:ascii="Times New Roman" w:hAnsi="Times New Roman" w:cs="Times New Roman"/>
          <w:sz w:val="18"/>
          <w:szCs w:val="18"/>
          <w:lang w:bidi="ar-DZ"/>
        </w:rPr>
        <w:t xml:space="preserve">Bela A. Balassa, </w:t>
      </w:r>
      <w:r w:rsidR="00033163" w:rsidRPr="00126BCA">
        <w:rPr>
          <w:rFonts w:ascii="Times New Roman" w:hAnsi="Times New Roman" w:cs="Times New Roman"/>
          <w:sz w:val="18"/>
          <w:szCs w:val="18"/>
          <w:lang w:bidi="ar-DZ"/>
        </w:rPr>
        <w:t>« </w:t>
      </w:r>
      <w:r w:rsidRPr="00126BCA">
        <w:rPr>
          <w:rFonts w:ascii="Times New Roman" w:hAnsi="Times New Roman" w:cs="Times New Roman"/>
          <w:sz w:val="18"/>
          <w:szCs w:val="18"/>
          <w:lang w:bidi="ar-DZ"/>
        </w:rPr>
        <w:t>Th</w:t>
      </w:r>
      <w:r w:rsidR="00033163" w:rsidRPr="00126BCA">
        <w:rPr>
          <w:rFonts w:ascii="Times New Roman" w:hAnsi="Times New Roman" w:cs="Times New Roman"/>
          <w:sz w:val="18"/>
          <w:szCs w:val="18"/>
          <w:lang w:bidi="ar-DZ"/>
        </w:rPr>
        <w:t>e</w:t>
      </w:r>
      <w:r w:rsidRPr="00126BCA">
        <w:rPr>
          <w:rFonts w:ascii="Times New Roman" w:hAnsi="Times New Roman" w:cs="Times New Roman"/>
          <w:sz w:val="18"/>
          <w:szCs w:val="18"/>
          <w:lang w:bidi="ar-DZ"/>
        </w:rPr>
        <w:t xml:space="preserve"> Theory of Economic Integration , Irwin series in economics</w:t>
      </w:r>
      <w:r w:rsidR="00033163" w:rsidRPr="00126BCA">
        <w:rPr>
          <w:rFonts w:ascii="Times New Roman" w:hAnsi="Times New Roman" w:cs="Times New Roman"/>
          <w:sz w:val="18"/>
          <w:szCs w:val="18"/>
          <w:lang w:bidi="ar-DZ"/>
        </w:rPr>
        <w:t> »</w:t>
      </w:r>
      <w:r w:rsidRPr="00126BCA">
        <w:rPr>
          <w:rFonts w:ascii="Times New Roman" w:hAnsi="Times New Roman" w:cs="Times New Roman"/>
          <w:sz w:val="18"/>
          <w:szCs w:val="18"/>
          <w:lang w:bidi="ar-DZ"/>
        </w:rPr>
        <w:t xml:space="preserve"> , homewood, III. : R.D. Ir</w:t>
      </w:r>
      <w:r w:rsidR="00DD333B" w:rsidRPr="00126BCA">
        <w:rPr>
          <w:rFonts w:ascii="Times New Roman" w:hAnsi="Times New Roman" w:cs="Times New Roman"/>
          <w:sz w:val="18"/>
          <w:szCs w:val="18"/>
          <w:lang w:bidi="ar-DZ"/>
        </w:rPr>
        <w:t>win,1961.</w:t>
      </w:r>
    </w:p>
    <w:p w:rsidR="003F1B74" w:rsidRPr="00126BCA" w:rsidRDefault="003F1B74" w:rsidP="00E2550A">
      <w:pPr>
        <w:pStyle w:val="Notedebasdepage"/>
        <w:numPr>
          <w:ilvl w:val="0"/>
          <w:numId w:val="7"/>
        </w:numPr>
        <w:bidi w:val="0"/>
        <w:rPr>
          <w:rFonts w:ascii="Times New Roman" w:hAnsi="Times New Roman" w:cs="Times New Roman"/>
          <w:sz w:val="18"/>
          <w:szCs w:val="18"/>
          <w:lang w:bidi="ar-DZ"/>
        </w:rPr>
      </w:pPr>
      <w:r w:rsidRPr="00126BCA">
        <w:rPr>
          <w:rFonts w:ascii="Times New Roman" w:hAnsi="Times New Roman" w:cs="Times New Roman"/>
          <w:sz w:val="18"/>
          <w:szCs w:val="18"/>
          <w:lang w:bidi="ar-DZ"/>
        </w:rPr>
        <w:t>Idem,</w:t>
      </w:r>
      <w:r w:rsidR="00033163" w:rsidRPr="00126BCA">
        <w:rPr>
          <w:rFonts w:ascii="Times New Roman" w:hAnsi="Times New Roman" w:cs="Times New Roman"/>
          <w:sz w:val="18"/>
          <w:szCs w:val="18"/>
          <w:lang w:bidi="ar-DZ"/>
        </w:rPr>
        <w:t> « </w:t>
      </w:r>
      <w:r w:rsidRPr="00126BCA">
        <w:rPr>
          <w:rFonts w:ascii="Times New Roman" w:hAnsi="Times New Roman" w:cs="Times New Roman"/>
          <w:sz w:val="18"/>
          <w:szCs w:val="18"/>
          <w:lang w:bidi="ar-DZ"/>
        </w:rPr>
        <w:t xml:space="preserve"> Economic Development and Integration</w:t>
      </w:r>
      <w:r w:rsidR="00033163" w:rsidRPr="00126BCA">
        <w:rPr>
          <w:rFonts w:ascii="Times New Roman" w:hAnsi="Times New Roman" w:cs="Times New Roman"/>
          <w:sz w:val="18"/>
          <w:szCs w:val="18"/>
          <w:lang w:bidi="ar-DZ"/>
        </w:rPr>
        <w:t> » </w:t>
      </w:r>
      <w:r w:rsidRPr="00126BCA">
        <w:rPr>
          <w:rFonts w:ascii="Times New Roman" w:hAnsi="Times New Roman" w:cs="Times New Roman"/>
          <w:sz w:val="18"/>
          <w:szCs w:val="18"/>
          <w:lang w:bidi="ar-DZ"/>
        </w:rPr>
        <w:t>, Mexico : centro de Estudios Monetarios Latinoameriano, 1965 .</w:t>
      </w:r>
    </w:p>
    <w:p w:rsidR="00896BA6" w:rsidRPr="00126BCA" w:rsidRDefault="0033792B" w:rsidP="003F1B74">
      <w:pPr>
        <w:pStyle w:val="Notedebasdepage"/>
        <w:numPr>
          <w:ilvl w:val="0"/>
          <w:numId w:val="7"/>
        </w:numPr>
        <w:bidi w:val="0"/>
        <w:rPr>
          <w:rFonts w:ascii="Times New Roman" w:hAnsi="Times New Roman" w:cs="Times New Roman"/>
          <w:sz w:val="18"/>
          <w:szCs w:val="18"/>
          <w:lang w:bidi="ar-DZ"/>
        </w:rPr>
      </w:pPr>
      <w:r w:rsidRPr="00126BCA">
        <w:rPr>
          <w:rFonts w:ascii="Times New Roman" w:hAnsi="Times New Roman" w:cs="Times New Roman"/>
          <w:sz w:val="18"/>
          <w:szCs w:val="18"/>
          <w:lang w:bidi="ar-DZ"/>
        </w:rPr>
        <w:t xml:space="preserve">Muhammad A. Diab, </w:t>
      </w:r>
      <w:r w:rsidR="00033163" w:rsidRPr="00126BCA">
        <w:rPr>
          <w:rFonts w:ascii="Times New Roman" w:hAnsi="Times New Roman" w:cs="Times New Roman"/>
          <w:sz w:val="18"/>
          <w:szCs w:val="18"/>
          <w:lang w:bidi="ar-DZ"/>
        </w:rPr>
        <w:t>« </w:t>
      </w:r>
      <w:r w:rsidRPr="00126BCA">
        <w:rPr>
          <w:rFonts w:ascii="Times New Roman" w:hAnsi="Times New Roman" w:cs="Times New Roman"/>
          <w:sz w:val="18"/>
          <w:szCs w:val="18"/>
          <w:lang w:bidi="ar-DZ"/>
        </w:rPr>
        <w:t>Inter-Arab Economic Cooperation 1951-1960</w:t>
      </w:r>
      <w:r w:rsidR="00033163" w:rsidRPr="00126BCA">
        <w:rPr>
          <w:rFonts w:ascii="Times New Roman" w:hAnsi="Times New Roman" w:cs="Times New Roman"/>
          <w:sz w:val="18"/>
          <w:szCs w:val="18"/>
          <w:lang w:bidi="ar-DZ"/>
        </w:rPr>
        <w:t> »</w:t>
      </w:r>
      <w:r w:rsidRPr="00126BCA">
        <w:rPr>
          <w:rFonts w:ascii="Times New Roman" w:hAnsi="Times New Roman" w:cs="Times New Roman"/>
          <w:sz w:val="18"/>
          <w:szCs w:val="18"/>
          <w:lang w:bidi="ar-DZ"/>
        </w:rPr>
        <w:t xml:space="preserve"> , Beirut : American University, Economic Research Ins</w:t>
      </w:r>
      <w:r w:rsidR="00896BA6" w:rsidRPr="00126BCA">
        <w:rPr>
          <w:rFonts w:ascii="Times New Roman" w:hAnsi="Times New Roman" w:cs="Times New Roman"/>
          <w:sz w:val="18"/>
          <w:szCs w:val="18"/>
          <w:lang w:bidi="ar-DZ"/>
        </w:rPr>
        <w:t>tite, 1963, p.2.</w:t>
      </w:r>
    </w:p>
    <w:p w:rsidR="00ED404E" w:rsidRPr="00DD333B" w:rsidRDefault="00033163" w:rsidP="00896BA6">
      <w:pPr>
        <w:pStyle w:val="Notedebasdepage"/>
        <w:numPr>
          <w:ilvl w:val="0"/>
          <w:numId w:val="7"/>
        </w:numPr>
        <w:bidi w:val="0"/>
        <w:rPr>
          <w:rFonts w:ascii="Times New Roman" w:hAnsi="Times New Roman" w:cs="Times New Roman"/>
          <w:sz w:val="18"/>
          <w:szCs w:val="18"/>
          <w:lang w:val="fr-FR" w:bidi="ar-DZ"/>
        </w:rPr>
      </w:pPr>
      <w:r w:rsidRPr="00126BCA">
        <w:rPr>
          <w:rFonts w:ascii="Times New Roman" w:hAnsi="Times New Roman" w:cs="Times New Roman"/>
          <w:sz w:val="18"/>
          <w:szCs w:val="18"/>
          <w:lang w:bidi="ar-DZ"/>
        </w:rPr>
        <w:t>Imre Vajda , « Integration , Economic  Union, and National State » ,</w:t>
      </w:r>
      <w:r w:rsidR="00ED404E" w:rsidRPr="00126BCA">
        <w:rPr>
          <w:rFonts w:ascii="Times New Roman" w:hAnsi="Times New Roman" w:cs="Times New Roman"/>
          <w:sz w:val="18"/>
          <w:szCs w:val="18"/>
          <w:lang w:bidi="ar-DZ"/>
        </w:rPr>
        <w:t xml:space="preserve"> </w:t>
      </w:r>
      <w:r w:rsidR="004C4421" w:rsidRPr="00126BCA">
        <w:rPr>
          <w:rFonts w:ascii="Times New Roman" w:hAnsi="Times New Roman" w:cs="Times New Roman"/>
          <w:sz w:val="18"/>
          <w:szCs w:val="18"/>
          <w:lang w:bidi="ar-DZ"/>
        </w:rPr>
        <w:t xml:space="preserve">in Foreign Trade in a Planned Economy, ed. </w:t>
      </w:r>
      <w:r w:rsidR="004C4421">
        <w:rPr>
          <w:rFonts w:ascii="Times New Roman" w:hAnsi="Times New Roman" w:cs="Times New Roman"/>
          <w:sz w:val="18"/>
          <w:szCs w:val="18"/>
          <w:lang w:val="fr-FR" w:bidi="ar-DZ"/>
        </w:rPr>
        <w:t>Imre vajda and Mihaly Simai , Cambridge, England : University press, 1971.</w:t>
      </w:r>
      <w:r w:rsidR="00ED404E" w:rsidRPr="00DD333B">
        <w:rPr>
          <w:rFonts w:ascii="Times New Roman" w:hAnsi="Times New Roman" w:cs="Times New Roman"/>
          <w:sz w:val="18"/>
          <w:szCs w:val="18"/>
          <w:lang w:val="fr-FR" w:bidi="ar-DZ"/>
        </w:rPr>
        <w:t xml:space="preserve"> </w:t>
      </w:r>
    </w:p>
  </w:footnote>
  <w:footnote w:id="55">
    <w:p w:rsidR="00C975F7" w:rsidRDefault="00AB6B83">
      <w:pPr>
        <w:pStyle w:val="Notedebasdepage"/>
        <w:rPr>
          <w:rtl/>
          <w:lang w:bidi="ar-DZ"/>
        </w:rPr>
      </w:pPr>
      <w:r>
        <w:rPr>
          <w:rStyle w:val="Appelnotedebasdep"/>
        </w:rPr>
        <w:footnoteRef/>
      </w:r>
      <w:r>
        <w:rPr>
          <w:rtl/>
        </w:rPr>
        <w:t xml:space="preserve"> </w:t>
      </w:r>
      <w:r w:rsidR="00C975F7">
        <w:rPr>
          <w:rFonts w:hint="cs"/>
          <w:rtl/>
          <w:lang w:bidi="ar-DZ"/>
        </w:rPr>
        <w:t>د . جمال الدين لعويسات ، " العلاقات الاقتصادية الدولية والتنمية " ، دار هومة للطباعة والنشر والتوزيع ، الجزائر 2000 ،</w:t>
      </w:r>
    </w:p>
    <w:p w:rsidR="00AB6B83" w:rsidRDefault="00C975F7">
      <w:pPr>
        <w:pStyle w:val="Notedebasdepage"/>
        <w:rPr>
          <w:lang w:bidi="ar-DZ"/>
        </w:rPr>
      </w:pPr>
      <w:r>
        <w:rPr>
          <w:rFonts w:hint="cs"/>
          <w:rtl/>
          <w:lang w:bidi="ar-DZ"/>
        </w:rPr>
        <w:t xml:space="preserve"> ص 73-74 .</w:t>
      </w:r>
    </w:p>
  </w:footnote>
  <w:footnote w:id="56">
    <w:p w:rsidR="008F7557" w:rsidRPr="008F7557" w:rsidRDefault="008F7557" w:rsidP="008F7557">
      <w:pPr>
        <w:pStyle w:val="Notedebasdepage"/>
        <w:bidi w:val="0"/>
        <w:rPr>
          <w:rFonts w:ascii="Times New Roman" w:hAnsi="Times New Roman" w:cs="Times New Roman"/>
          <w:lang w:val="fr-FR" w:bidi="ar-DZ"/>
        </w:rPr>
      </w:pPr>
      <w:r w:rsidRPr="008F7557">
        <w:rPr>
          <w:rStyle w:val="Appelnotedebasdep"/>
        </w:rPr>
        <w:footnoteRef/>
      </w:r>
      <w:r w:rsidRPr="008F7557">
        <w:rPr>
          <w:rtl/>
        </w:rPr>
        <w:t xml:space="preserve"> </w:t>
      </w:r>
      <w:r w:rsidRPr="008F7557">
        <w:rPr>
          <w:rFonts w:ascii="Times New Roman" w:hAnsi="Times New Roman" w:cs="Times New Roman"/>
          <w:lang w:val="fr-FR" w:bidi="ar-DZ"/>
        </w:rPr>
        <w:t>Peter H. Lindert , et Charles P . Kindleberger , « Economie international » , economica, paris 7e édition , 1982, pp. 226 – 227 .</w:t>
      </w:r>
    </w:p>
  </w:footnote>
  <w:footnote w:id="57">
    <w:p w:rsidR="00F430A8" w:rsidRDefault="00F430A8">
      <w:pPr>
        <w:pStyle w:val="Notedebasdepage"/>
        <w:rPr>
          <w:lang w:bidi="ar-DZ"/>
        </w:rPr>
      </w:pPr>
      <w:r>
        <w:rPr>
          <w:rStyle w:val="Appelnotedebasdep"/>
        </w:rPr>
        <w:footnoteRef/>
      </w:r>
      <w:r>
        <w:rPr>
          <w:rtl/>
        </w:rPr>
        <w:t xml:space="preserve"> </w:t>
      </w:r>
      <w:r w:rsidR="00CE5869">
        <w:rPr>
          <w:rFonts w:hint="cs"/>
          <w:rtl/>
          <w:lang w:bidi="ar-DZ"/>
        </w:rPr>
        <w:t>عماد الليثي ، " بعد نصف قرن : التكامل الاقتصادي العربي " ، دار النهضة العربية ، القاهرة 2003 ، ص 34 .</w:t>
      </w:r>
    </w:p>
  </w:footnote>
  <w:footnote w:id="58">
    <w:p w:rsidR="00CE5869" w:rsidRDefault="00CE5869">
      <w:pPr>
        <w:pStyle w:val="Notedebasdepage"/>
        <w:rPr>
          <w:lang w:bidi="ar-DZ"/>
        </w:rPr>
      </w:pPr>
      <w:r>
        <w:rPr>
          <w:rStyle w:val="Appelnotedebasdep"/>
        </w:rPr>
        <w:footnoteRef/>
      </w:r>
      <w:r>
        <w:rPr>
          <w:rtl/>
        </w:rPr>
        <w:t xml:space="preserve"> </w:t>
      </w:r>
      <w:r>
        <w:rPr>
          <w:rFonts w:hint="cs"/>
          <w:rtl/>
          <w:lang w:bidi="ar-DZ"/>
        </w:rPr>
        <w:t>د . إسماعيل عبد الرحيم شلبي ،</w:t>
      </w:r>
      <w:r w:rsidR="00B46027">
        <w:rPr>
          <w:rFonts w:hint="cs"/>
          <w:rtl/>
          <w:lang w:bidi="ar-DZ"/>
        </w:rPr>
        <w:t xml:space="preserve"> مرجع سابق الذكر ، ص 71 .</w:t>
      </w:r>
    </w:p>
  </w:footnote>
  <w:footnote w:id="59">
    <w:p w:rsidR="005D0008" w:rsidRDefault="005D0008">
      <w:pPr>
        <w:pStyle w:val="Notedebasdepage"/>
        <w:rPr>
          <w:lang w:bidi="ar-DZ"/>
        </w:rPr>
      </w:pPr>
      <w:r>
        <w:rPr>
          <w:rStyle w:val="Appelnotedebasdep"/>
        </w:rPr>
        <w:footnoteRef/>
      </w:r>
      <w:r>
        <w:rPr>
          <w:rtl/>
        </w:rPr>
        <w:t xml:space="preserve"> </w:t>
      </w:r>
      <w:r>
        <w:rPr>
          <w:rFonts w:hint="cs"/>
          <w:rtl/>
          <w:lang w:bidi="ar-DZ"/>
        </w:rPr>
        <w:t>د . العبد الله الكفرى ،</w:t>
      </w:r>
      <w:r w:rsidR="005442EC">
        <w:rPr>
          <w:rFonts w:hint="cs"/>
          <w:rtl/>
          <w:lang w:bidi="ar-DZ"/>
        </w:rPr>
        <w:t xml:space="preserve"> " التكامل الاقتصادي بين الدول </w:t>
      </w:r>
      <w:r w:rsidR="002914BB">
        <w:rPr>
          <w:rFonts w:hint="cs"/>
          <w:rtl/>
          <w:lang w:bidi="ar-DZ"/>
        </w:rPr>
        <w:t>الإسلامية</w:t>
      </w:r>
      <w:r w:rsidR="005442EC">
        <w:rPr>
          <w:rFonts w:hint="cs"/>
          <w:rtl/>
          <w:lang w:bidi="ar-DZ"/>
        </w:rPr>
        <w:t xml:space="preserve"> " ، الحوار التمدين ، العدد 678 ، 10/12/2003 ،</w:t>
      </w:r>
      <w:r>
        <w:rPr>
          <w:rFonts w:hint="cs"/>
          <w:rtl/>
          <w:lang w:bidi="ar-DZ"/>
        </w:rPr>
        <w:t xml:space="preserve"> ص 4 .</w:t>
      </w:r>
    </w:p>
  </w:footnote>
  <w:footnote w:id="60">
    <w:p w:rsidR="00B825FC" w:rsidRDefault="00B825FC">
      <w:pPr>
        <w:pStyle w:val="Notedebasdepage"/>
        <w:rPr>
          <w:lang w:bidi="ar-DZ"/>
        </w:rPr>
      </w:pPr>
      <w:r>
        <w:rPr>
          <w:rStyle w:val="Appelnotedebasdep"/>
        </w:rPr>
        <w:footnoteRef/>
      </w:r>
      <w:r>
        <w:rPr>
          <w:rtl/>
        </w:rPr>
        <w:t xml:space="preserve"> </w:t>
      </w:r>
      <w:r>
        <w:rPr>
          <w:rFonts w:hint="cs"/>
          <w:rtl/>
          <w:lang w:bidi="ar-DZ"/>
        </w:rPr>
        <w:t>د محمود الحمصي ، مرجع سابق الذكر ، ص 93 .</w:t>
      </w:r>
    </w:p>
  </w:footnote>
  <w:footnote w:id="61">
    <w:p w:rsidR="00B22B59" w:rsidRDefault="00B22B59">
      <w:pPr>
        <w:pStyle w:val="Notedebasdepage"/>
        <w:rPr>
          <w:lang w:bidi="ar-DZ"/>
        </w:rPr>
      </w:pPr>
      <w:r>
        <w:rPr>
          <w:rStyle w:val="Appelnotedebasdep"/>
        </w:rPr>
        <w:footnoteRef/>
      </w:r>
      <w:r>
        <w:rPr>
          <w:rtl/>
        </w:rPr>
        <w:t xml:space="preserve"> </w:t>
      </w:r>
      <w:r>
        <w:rPr>
          <w:rFonts w:hint="cs"/>
          <w:rtl/>
          <w:lang w:bidi="ar-DZ"/>
        </w:rPr>
        <w:t xml:space="preserve">إكرام عبد الحميد ، مرجع سابق الذكر ، ص </w:t>
      </w:r>
      <w:r w:rsidR="005B5E49">
        <w:rPr>
          <w:rFonts w:hint="cs"/>
          <w:rtl/>
          <w:lang w:bidi="ar-DZ"/>
        </w:rPr>
        <w:t>61 .</w:t>
      </w:r>
    </w:p>
  </w:footnote>
  <w:footnote w:id="62">
    <w:p w:rsidR="00D22B1E" w:rsidRDefault="00D22B1E">
      <w:pPr>
        <w:pStyle w:val="Notedebasdepage"/>
        <w:rPr>
          <w:lang w:bidi="ar-DZ"/>
        </w:rPr>
      </w:pPr>
      <w:r>
        <w:rPr>
          <w:rStyle w:val="Appelnotedebasdep"/>
        </w:rPr>
        <w:footnoteRef/>
      </w:r>
      <w:r>
        <w:rPr>
          <w:rtl/>
        </w:rPr>
        <w:t xml:space="preserve"> </w:t>
      </w:r>
      <w:r w:rsidR="002A0363">
        <w:rPr>
          <w:rFonts w:hint="cs"/>
          <w:rtl/>
          <w:lang w:bidi="ar-DZ"/>
        </w:rPr>
        <w:t>د محمود الحمصي ، مرجع سابق الذكر ، نفس الموضع .</w:t>
      </w:r>
    </w:p>
  </w:footnote>
  <w:footnote w:id="63">
    <w:p w:rsidR="008017AA" w:rsidRDefault="008017AA">
      <w:pPr>
        <w:pStyle w:val="Notedebasdepage"/>
        <w:rPr>
          <w:lang w:bidi="ar-DZ"/>
        </w:rPr>
      </w:pPr>
      <w:r>
        <w:rPr>
          <w:rStyle w:val="Appelnotedebasdep"/>
        </w:rPr>
        <w:footnoteRef/>
      </w:r>
      <w:r>
        <w:rPr>
          <w:rtl/>
        </w:rPr>
        <w:t xml:space="preserve"> </w:t>
      </w:r>
      <w:r>
        <w:rPr>
          <w:rFonts w:hint="cs"/>
          <w:rtl/>
          <w:lang w:bidi="ar-DZ"/>
        </w:rPr>
        <w:t>د . علي عبد الفتاح أبو شرار ، مرجع سابق الذكر ، ص 412 .</w:t>
      </w:r>
    </w:p>
  </w:footnote>
  <w:footnote w:id="64">
    <w:p w:rsidR="001B235A" w:rsidRDefault="001B235A">
      <w:pPr>
        <w:pStyle w:val="Notedebasdepage"/>
        <w:rPr>
          <w:lang w:bidi="ar-DZ"/>
        </w:rPr>
      </w:pPr>
      <w:r>
        <w:rPr>
          <w:rStyle w:val="Appelnotedebasdep"/>
        </w:rPr>
        <w:footnoteRef/>
      </w:r>
      <w:r>
        <w:rPr>
          <w:rtl/>
        </w:rPr>
        <w:t xml:space="preserve"> </w:t>
      </w:r>
      <w:r>
        <w:rPr>
          <w:rFonts w:hint="cs"/>
          <w:rtl/>
          <w:lang w:bidi="ar-DZ"/>
        </w:rPr>
        <w:t>عبد المطلب عبد الحميد ، مرجع سابق الذكر ، ص 33 .</w:t>
      </w:r>
    </w:p>
  </w:footnote>
  <w:footnote w:id="65">
    <w:p w:rsidR="00BD79E6" w:rsidRDefault="00BD79E6">
      <w:pPr>
        <w:pStyle w:val="Notedebasdepage"/>
        <w:rPr>
          <w:lang w:bidi="ar-DZ"/>
        </w:rPr>
      </w:pPr>
      <w:r>
        <w:rPr>
          <w:rStyle w:val="Appelnotedebasdep"/>
        </w:rPr>
        <w:footnoteRef/>
      </w:r>
      <w:r>
        <w:rPr>
          <w:rtl/>
        </w:rPr>
        <w:t xml:space="preserve"> </w:t>
      </w:r>
      <w:r>
        <w:rPr>
          <w:rFonts w:hint="cs"/>
          <w:rtl/>
          <w:lang w:bidi="ar-DZ"/>
        </w:rPr>
        <w:t>د . مصطفى محمد عز العرب ، مرجع سابق الذكر ، ص 259- 260 .</w:t>
      </w:r>
    </w:p>
  </w:footnote>
  <w:footnote w:id="66">
    <w:p w:rsidR="00416132" w:rsidRDefault="00416132">
      <w:pPr>
        <w:pStyle w:val="Notedebasdepage"/>
        <w:rPr>
          <w:lang w:bidi="ar-DZ"/>
        </w:rPr>
      </w:pPr>
      <w:r>
        <w:rPr>
          <w:rStyle w:val="Appelnotedebasdep"/>
        </w:rPr>
        <w:footnoteRef/>
      </w:r>
      <w:r>
        <w:rPr>
          <w:rtl/>
        </w:rPr>
        <w:t xml:space="preserve"> </w:t>
      </w:r>
      <w:r>
        <w:rPr>
          <w:rFonts w:hint="cs"/>
          <w:rtl/>
          <w:lang w:bidi="ar-DZ"/>
        </w:rPr>
        <w:t>د . كامل بكري ، " الاقتصاد الدولي " ، الدار الجامعية ، القاهرة 1988 ، ص 309 .</w:t>
      </w:r>
    </w:p>
  </w:footnote>
  <w:footnote w:id="67">
    <w:p w:rsidR="00F30C96" w:rsidRPr="00F61349" w:rsidRDefault="00F30C96" w:rsidP="00F30C96">
      <w:pPr>
        <w:pStyle w:val="Notedebasdepage"/>
        <w:bidi w:val="0"/>
        <w:rPr>
          <w:lang w:val="fr-FR" w:bidi="ar-DZ"/>
        </w:rPr>
      </w:pPr>
      <w:r>
        <w:rPr>
          <w:rStyle w:val="Appelnotedebasdep"/>
        </w:rPr>
        <w:footnoteRef/>
      </w:r>
      <w:r>
        <w:rPr>
          <w:rtl/>
        </w:rPr>
        <w:t xml:space="preserve"> </w:t>
      </w:r>
      <w:r w:rsidR="00F61349" w:rsidRPr="00DF4A4C">
        <w:rPr>
          <w:rFonts w:asciiTheme="majorBidi" w:hAnsiTheme="majorBidi" w:cstheme="majorBidi"/>
          <w:lang w:val="fr-FR" w:bidi="ar-DZ"/>
        </w:rPr>
        <w:t xml:space="preserve">Emile Voca &amp; Bernard Reboul : </w:t>
      </w:r>
      <w:r w:rsidR="00F61349" w:rsidRPr="00DF4A4C">
        <w:rPr>
          <w:rFonts w:asciiTheme="majorBidi" w:hAnsiTheme="majorBidi" w:cstheme="majorBidi"/>
          <w:rtl/>
          <w:lang w:val="fr-FR" w:bidi="ar-DZ"/>
        </w:rPr>
        <w:t>"</w:t>
      </w:r>
      <w:r w:rsidR="00F61349" w:rsidRPr="00DF4A4C">
        <w:rPr>
          <w:rFonts w:asciiTheme="majorBidi" w:hAnsiTheme="majorBidi" w:cstheme="majorBidi"/>
          <w:lang w:val="fr-FR" w:bidi="ar-DZ"/>
        </w:rPr>
        <w:t xml:space="preserve"> L’Europe occidentale en question de 1945 à nos jours : structures politiques et calcules </w:t>
      </w:r>
      <w:r w:rsidR="00F61349" w:rsidRPr="00DF4A4C">
        <w:rPr>
          <w:rFonts w:asciiTheme="majorBidi" w:hAnsiTheme="majorBidi" w:cstheme="majorBidi"/>
          <w:rtl/>
          <w:lang w:val="fr-FR" w:bidi="ar-DZ"/>
        </w:rPr>
        <w:t>"</w:t>
      </w:r>
      <w:r w:rsidR="00F61349" w:rsidRPr="00DF4A4C">
        <w:rPr>
          <w:rFonts w:asciiTheme="majorBidi" w:hAnsiTheme="majorBidi" w:cstheme="majorBidi"/>
          <w:lang w:val="fr-FR" w:bidi="ar-DZ"/>
        </w:rPr>
        <w:t xml:space="preserve"> , pp 146 – 149</w:t>
      </w:r>
      <w:r w:rsidR="00F61349">
        <w:rPr>
          <w:lang w:val="fr-FR" w:bidi="ar-DZ"/>
        </w:rPr>
        <w:t xml:space="preserve"> .</w:t>
      </w:r>
    </w:p>
  </w:footnote>
  <w:footnote w:id="68">
    <w:p w:rsidR="000476F0" w:rsidRDefault="000476F0" w:rsidP="000476F0">
      <w:pPr>
        <w:pStyle w:val="Notedebasdepage"/>
        <w:rPr>
          <w:lang w:bidi="ar-DZ"/>
        </w:rPr>
      </w:pPr>
      <w:r>
        <w:rPr>
          <w:rStyle w:val="Appelnotedebasdep"/>
        </w:rPr>
        <w:footnoteRef/>
      </w:r>
      <w:r>
        <w:rPr>
          <w:rtl/>
        </w:rPr>
        <w:t xml:space="preserve"> </w:t>
      </w:r>
      <w:r>
        <w:rPr>
          <w:rFonts w:hint="cs"/>
          <w:rtl/>
          <w:lang w:bidi="ar-DZ"/>
        </w:rPr>
        <w:t>د . علي عبد الفتاح أبو شرار ، مرجع سابق الذكر ، ص 425 .</w:t>
      </w:r>
    </w:p>
  </w:footnote>
  <w:footnote w:id="69">
    <w:p w:rsidR="00140BCB" w:rsidRDefault="00140BCB">
      <w:pPr>
        <w:pStyle w:val="Notedebasdepage"/>
        <w:rPr>
          <w:lang w:bidi="ar-DZ"/>
        </w:rPr>
      </w:pPr>
      <w:r>
        <w:rPr>
          <w:rStyle w:val="Appelnotedebasdep"/>
        </w:rPr>
        <w:footnoteRef/>
      </w:r>
      <w:r>
        <w:rPr>
          <w:rtl/>
        </w:rPr>
        <w:t xml:space="preserve"> </w:t>
      </w:r>
      <w:r>
        <w:rPr>
          <w:rFonts w:hint="cs"/>
          <w:rtl/>
          <w:lang w:bidi="ar-DZ"/>
        </w:rPr>
        <w:t>د . أشرف أحمد العدلي ، مرجع سابق الذكر ، ص 218 .</w:t>
      </w:r>
    </w:p>
  </w:footnote>
  <w:footnote w:id="70">
    <w:p w:rsidR="0023228A" w:rsidRDefault="0023228A" w:rsidP="0023228A">
      <w:pPr>
        <w:pStyle w:val="Notedebasdepage"/>
        <w:rPr>
          <w:lang w:bidi="ar-DZ"/>
        </w:rPr>
      </w:pPr>
      <w:r>
        <w:rPr>
          <w:rStyle w:val="Appelnotedebasdep"/>
        </w:rPr>
        <w:footnoteRef/>
      </w:r>
      <w:r>
        <w:rPr>
          <w:rtl/>
        </w:rPr>
        <w:t xml:space="preserve"> </w:t>
      </w:r>
      <w:r>
        <w:rPr>
          <w:rFonts w:hint="cs"/>
          <w:rtl/>
          <w:lang w:bidi="ar-DZ"/>
        </w:rPr>
        <w:t>د . علي عبد الفتاح أبو شرار ، مرجع سابق الذكر ، ص 426 .</w:t>
      </w:r>
    </w:p>
  </w:footnote>
  <w:footnote w:id="71">
    <w:p w:rsidR="00054421" w:rsidRDefault="00054421">
      <w:pPr>
        <w:pStyle w:val="Notedebasdepage"/>
        <w:rPr>
          <w:lang w:bidi="ar-DZ"/>
        </w:rPr>
      </w:pPr>
      <w:r>
        <w:rPr>
          <w:rStyle w:val="Appelnotedebasdep"/>
        </w:rPr>
        <w:footnoteRef/>
      </w:r>
      <w:r>
        <w:rPr>
          <w:rtl/>
        </w:rPr>
        <w:t xml:space="preserve"> </w:t>
      </w:r>
      <w:r>
        <w:rPr>
          <w:rFonts w:hint="cs"/>
          <w:rtl/>
          <w:lang w:bidi="ar-DZ"/>
        </w:rPr>
        <w:t>د . فليح حسن خلف ، " العلاقات الاقتصادية الدولية " ، مرجع سابق الذكر</w:t>
      </w:r>
      <w:r w:rsidR="00980573">
        <w:rPr>
          <w:rFonts w:hint="cs"/>
          <w:rtl/>
          <w:lang w:bidi="ar-DZ"/>
        </w:rPr>
        <w:t xml:space="preserve"> ، ص 188 .</w:t>
      </w:r>
    </w:p>
  </w:footnote>
  <w:footnote w:id="72">
    <w:p w:rsidR="009E4447" w:rsidRPr="009E4447" w:rsidRDefault="009E4447">
      <w:pPr>
        <w:pStyle w:val="Notedebasdepage"/>
      </w:pPr>
      <w:r>
        <w:rPr>
          <w:rStyle w:val="Appelnotedebasdep"/>
        </w:rPr>
        <w:footnoteRef/>
      </w:r>
      <w:r>
        <w:rPr>
          <w:rtl/>
        </w:rPr>
        <w:t xml:space="preserve"> </w:t>
      </w:r>
      <w:r>
        <w:rPr>
          <w:rFonts w:hint="cs"/>
          <w:rtl/>
          <w:lang w:bidi="ar-DZ"/>
        </w:rPr>
        <w:t>د . علي عبد الفتاح أبو شرار ، مرجع سابق الذكر ، ص 435 .</w:t>
      </w:r>
    </w:p>
  </w:footnote>
  <w:footnote w:id="73">
    <w:p w:rsidR="00A25535" w:rsidRPr="00A25535" w:rsidRDefault="00A25535" w:rsidP="00A25535">
      <w:pPr>
        <w:tabs>
          <w:tab w:val="right" w:pos="1980"/>
        </w:tabs>
        <w:bidi w:val="0"/>
        <w:spacing w:line="360" w:lineRule="auto"/>
        <w:rPr>
          <w:sz w:val="20"/>
          <w:szCs w:val="20"/>
          <w:rtl/>
        </w:rPr>
      </w:pPr>
      <w:r>
        <w:rPr>
          <w:rStyle w:val="Appelnotedebasdep"/>
        </w:rPr>
        <w:footnoteRef/>
      </w:r>
      <w:r>
        <w:rPr>
          <w:sz w:val="20"/>
          <w:szCs w:val="20"/>
        </w:rPr>
        <w:t xml:space="preserve"> </w:t>
      </w:r>
      <w:r w:rsidRPr="00A25535">
        <w:rPr>
          <w:sz w:val="20"/>
          <w:szCs w:val="20"/>
        </w:rPr>
        <w:t>www.google.com/search?hl=ar&amp;source</w:t>
      </w:r>
      <w:r w:rsidRPr="00A25535">
        <w:rPr>
          <w:sz w:val="20"/>
          <w:szCs w:val="20"/>
          <w:rtl/>
        </w:rPr>
        <w:t>=</w:t>
      </w:r>
      <w:r w:rsidRPr="00C37BAC">
        <w:rPr>
          <w:sz w:val="20"/>
          <w:szCs w:val="20"/>
        </w:rPr>
        <w:t>faculty.ksu.edu.sa/2195/Documents/NAFTA.doc</w:t>
      </w:r>
    </w:p>
    <w:p w:rsidR="00A25535" w:rsidRPr="00A25535" w:rsidRDefault="00A25535" w:rsidP="00A25535">
      <w:pPr>
        <w:pStyle w:val="Notedebasdepage"/>
        <w:bidi w:val="0"/>
      </w:pPr>
    </w:p>
  </w:footnote>
  <w:footnote w:id="74">
    <w:p w:rsidR="003A62C4" w:rsidRDefault="003A62C4" w:rsidP="003A62C4">
      <w:pPr>
        <w:pStyle w:val="Notedebasdepage"/>
        <w:rPr>
          <w:lang w:bidi="ar-DZ"/>
        </w:rPr>
      </w:pPr>
      <w:r>
        <w:rPr>
          <w:rStyle w:val="Appelnotedebasdep"/>
        </w:rPr>
        <w:footnoteRef/>
      </w:r>
      <w:r>
        <w:rPr>
          <w:rtl/>
        </w:rPr>
        <w:t xml:space="preserve"> </w:t>
      </w:r>
      <w:r>
        <w:rPr>
          <w:rFonts w:hint="cs"/>
          <w:rtl/>
          <w:lang w:bidi="ar-DZ"/>
        </w:rPr>
        <w:t>د . مصطفى محمد عز العرب ، مرجع سابق الذكر ، ص275- 277 .</w:t>
      </w:r>
    </w:p>
  </w:footnote>
  <w:footnote w:id="75">
    <w:p w:rsidR="00DD185F" w:rsidRDefault="00EA7BBC" w:rsidP="00EA7BBC">
      <w:pPr>
        <w:pStyle w:val="Notedebasdepage"/>
        <w:rPr>
          <w:lang w:bidi="ar-DZ"/>
        </w:rPr>
      </w:pPr>
      <w:r>
        <w:rPr>
          <w:rFonts w:hint="cs"/>
          <w:rtl/>
        </w:rPr>
        <w:t xml:space="preserve"> </w:t>
      </w:r>
      <w:r w:rsidR="00DD185F">
        <w:rPr>
          <w:rStyle w:val="Appelnotedebasdep"/>
        </w:rPr>
        <w:footnoteRef/>
      </w:r>
      <w:r w:rsidR="00DD185F">
        <w:rPr>
          <w:rtl/>
        </w:rPr>
        <w:t xml:space="preserve"> </w:t>
      </w:r>
      <w:r>
        <w:rPr>
          <w:rFonts w:hint="cs"/>
          <w:rtl/>
          <w:lang w:bidi="ar-DZ"/>
        </w:rPr>
        <w:t>د . مصطفى محمد عز العرب ، مرجع سابق الذكر ، ص 273  .</w:t>
      </w:r>
    </w:p>
  </w:footnote>
  <w:footnote w:id="76">
    <w:p w:rsidR="00E9093A" w:rsidRDefault="00E9093A">
      <w:pPr>
        <w:pStyle w:val="Notedebasdepage"/>
        <w:rPr>
          <w:lang w:bidi="ar-DZ"/>
        </w:rPr>
      </w:pPr>
      <w:r>
        <w:rPr>
          <w:rStyle w:val="Appelnotedebasdep"/>
        </w:rPr>
        <w:footnoteRef/>
      </w:r>
      <w:r>
        <w:rPr>
          <w:rtl/>
        </w:rPr>
        <w:t xml:space="preserve"> </w:t>
      </w:r>
      <w:r>
        <w:rPr>
          <w:rFonts w:hint="cs"/>
          <w:rtl/>
          <w:lang w:bidi="ar-DZ"/>
        </w:rPr>
        <w:t>عبد الوهاب حميد رشيد مرجع سابق الذكر ، ص 20-21 .</w:t>
      </w:r>
    </w:p>
  </w:footnote>
  <w:footnote w:id="77">
    <w:p w:rsidR="002F695F" w:rsidRDefault="002F695F" w:rsidP="002F695F">
      <w:pPr>
        <w:pStyle w:val="Notedebasdepage"/>
        <w:rPr>
          <w:lang w:bidi="ar-DZ"/>
        </w:rPr>
      </w:pPr>
      <w:r>
        <w:rPr>
          <w:rStyle w:val="Appelnotedebasdep"/>
        </w:rPr>
        <w:footnoteRef/>
      </w:r>
      <w:r>
        <w:rPr>
          <w:rtl/>
        </w:rPr>
        <w:t xml:space="preserve"> </w:t>
      </w:r>
      <w:r>
        <w:rPr>
          <w:rFonts w:hint="cs"/>
          <w:rtl/>
          <w:lang w:bidi="ar-DZ"/>
        </w:rPr>
        <w:t>د . مصطفى محمد عز العرب ، مرجع سابق الذكر ، ص 278 .</w:t>
      </w:r>
    </w:p>
    <w:p w:rsidR="002F695F" w:rsidRPr="002F695F" w:rsidRDefault="002F695F">
      <w:pPr>
        <w:pStyle w:val="Notedebasdepage"/>
        <w:rPr>
          <w:lang w:bidi="ar-DZ"/>
        </w:rPr>
      </w:pPr>
    </w:p>
  </w:footnote>
  <w:footnote w:id="78">
    <w:p w:rsidR="000075CA" w:rsidRDefault="000075CA">
      <w:pPr>
        <w:pStyle w:val="Notedebasdepage"/>
        <w:rPr>
          <w:rFonts w:ascii="Verdana" w:hAnsi="Verdana" w:cs="Arabic Transparent"/>
          <w:rtl/>
        </w:rPr>
      </w:pPr>
      <w:r>
        <w:rPr>
          <w:rStyle w:val="Appelnotedebasdep"/>
        </w:rPr>
        <w:footnoteRef/>
      </w:r>
      <w:r>
        <w:rPr>
          <w:rtl/>
        </w:rPr>
        <w:t xml:space="preserve"> </w:t>
      </w:r>
      <w:r>
        <w:rPr>
          <w:rFonts w:hint="cs"/>
          <w:rtl/>
          <w:lang w:bidi="ar-DZ"/>
        </w:rPr>
        <w:t xml:space="preserve">فلاح خلف الربيعي ، " </w:t>
      </w:r>
      <w:r>
        <w:rPr>
          <w:rFonts w:ascii="Verdana" w:hAnsi="Verdana" w:cs="Arabic Transparent" w:hint="cs"/>
          <w:rtl/>
        </w:rPr>
        <w:t>التكتلات الاقتصادية في الدول المتقدمة والنامية</w:t>
      </w:r>
      <w:r w:rsidR="00DC551A">
        <w:rPr>
          <w:rFonts w:ascii="Verdana" w:hAnsi="Verdana" w:cs="Arabic Transparent" w:hint="cs"/>
          <w:rtl/>
        </w:rPr>
        <w:t xml:space="preserve"> "" ، الح</w:t>
      </w:r>
      <w:r w:rsidR="00202C8A">
        <w:rPr>
          <w:rFonts w:ascii="Verdana" w:hAnsi="Verdana" w:cs="Arabic Transparent" w:hint="cs"/>
          <w:rtl/>
        </w:rPr>
        <w:t>و</w:t>
      </w:r>
      <w:r w:rsidR="00DC551A">
        <w:rPr>
          <w:rFonts w:ascii="Verdana" w:hAnsi="Verdana" w:cs="Arabic Transparent" w:hint="cs"/>
          <w:rtl/>
        </w:rPr>
        <w:t xml:space="preserve">ار المتمدن ، العدد  2310 ، 12/06/2008 </w:t>
      </w:r>
    </w:p>
    <w:p w:rsidR="00DC551A" w:rsidRDefault="00DC551A">
      <w:pPr>
        <w:pStyle w:val="Notedebasdepage"/>
        <w:rPr>
          <w:lang w:bidi="ar-DZ"/>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9C0" w:rsidRPr="00DF4A4C" w:rsidRDefault="005959C0" w:rsidP="005959C0">
    <w:pPr>
      <w:pStyle w:val="En-tte"/>
      <w:rPr>
        <w:color w:val="000000" w:themeColor="text1"/>
        <w:rtl/>
        <w:lang w:bidi="ar-DZ"/>
      </w:rPr>
    </w:pPr>
    <w:r w:rsidRPr="00DF4A4C">
      <w:rPr>
        <w:rFonts w:asciiTheme="majorHAnsi" w:eastAsiaTheme="majorEastAsia" w:hAnsiTheme="majorHAnsi" w:cstheme="majorBidi" w:hint="cs"/>
        <w:color w:val="000000" w:themeColor="text1"/>
        <w:sz w:val="24"/>
        <w:szCs w:val="24"/>
        <w:rtl/>
      </w:rPr>
      <w:t>ا</w:t>
    </w:r>
    <w:sdt>
      <w:sdtPr>
        <w:rPr>
          <w:rFonts w:asciiTheme="majorHAnsi" w:eastAsiaTheme="majorEastAsia" w:hAnsiTheme="majorHAnsi" w:cstheme="majorBidi"/>
          <w:color w:val="000000" w:themeColor="text1"/>
          <w:sz w:val="24"/>
          <w:szCs w:val="24"/>
          <w:rtl/>
        </w:rPr>
        <w:alias w:val="Titre"/>
        <w:id w:val="4446005"/>
        <w:placeholder>
          <w:docPart w:val="D6D917A7BBC04670B4B4921F58A27A94"/>
        </w:placeholder>
        <w:dataBinding w:prefixMappings="xmlns:ns0='http://schemas.openxmlformats.org/package/2006/metadata/core-properties' xmlns:ns1='http://purl.org/dc/elements/1.1/'" w:xpath="/ns0:coreProperties[1]/ns1:title[1]" w:storeItemID="{6C3C8BC8-F283-45AE-878A-BAB7291924A1}"/>
        <w:text/>
      </w:sdtPr>
      <w:sdtContent>
        <w:r w:rsidRPr="00DF4A4C">
          <w:rPr>
            <w:rFonts w:asciiTheme="majorHAnsi" w:eastAsiaTheme="majorEastAsia" w:hAnsiTheme="majorHAnsi" w:cstheme="majorBidi" w:hint="cs"/>
            <w:color w:val="000000" w:themeColor="text1"/>
            <w:sz w:val="24"/>
            <w:szCs w:val="24"/>
            <w:rtl/>
          </w:rPr>
          <w:t>لفصل</w:t>
        </w:r>
        <w:r w:rsidRPr="00DF4A4C">
          <w:rPr>
            <w:rFonts w:asciiTheme="majorHAnsi" w:eastAsiaTheme="majorEastAsia" w:hAnsiTheme="majorHAnsi" w:cstheme="majorBidi"/>
            <w:color w:val="000000" w:themeColor="text1"/>
            <w:sz w:val="24"/>
            <w:szCs w:val="24"/>
            <w:rtl/>
          </w:rPr>
          <w:t xml:space="preserve"> </w:t>
        </w:r>
        <w:r w:rsidRPr="00DF4A4C">
          <w:rPr>
            <w:rFonts w:asciiTheme="majorHAnsi" w:eastAsiaTheme="majorEastAsia" w:hAnsiTheme="majorHAnsi" w:cstheme="majorBidi" w:hint="cs"/>
            <w:color w:val="000000" w:themeColor="text1"/>
            <w:sz w:val="24"/>
            <w:szCs w:val="24"/>
            <w:rtl/>
          </w:rPr>
          <w:t>الأول</w:t>
        </w:r>
      </w:sdtContent>
    </w:sdt>
    <w:r w:rsidRPr="00DF4A4C">
      <w:rPr>
        <w:rFonts w:asciiTheme="majorHAnsi" w:eastAsiaTheme="majorEastAsia" w:hAnsiTheme="majorHAnsi" w:cstheme="majorBidi"/>
        <w:color w:val="000000" w:themeColor="text1"/>
        <w:sz w:val="24"/>
        <w:szCs w:val="24"/>
        <w:lang w:val="fr-FR"/>
      </w:rPr>
      <w:t xml:space="preserve"> </w:t>
    </w:r>
    <w:r w:rsidRPr="00DF4A4C">
      <w:rPr>
        <w:rFonts w:asciiTheme="majorHAnsi" w:eastAsiaTheme="majorEastAsia" w:hAnsiTheme="majorHAnsi" w:cstheme="majorBidi"/>
        <w:color w:val="000000" w:themeColor="text1"/>
        <w:sz w:val="24"/>
        <w:szCs w:val="24"/>
      </w:rPr>
      <w:ptab w:relativeTo="margin" w:alignment="right" w:leader="none"/>
    </w:r>
    <w:r w:rsidRPr="00DF4A4C">
      <w:rPr>
        <w:rFonts w:asciiTheme="majorHAnsi" w:eastAsiaTheme="majorEastAsia" w:hAnsiTheme="majorHAnsi" w:cstheme="majorBidi" w:hint="cs"/>
        <w:color w:val="000000" w:themeColor="text1"/>
        <w:sz w:val="24"/>
        <w:szCs w:val="24"/>
        <w:rtl/>
        <w:lang w:bidi="ar-DZ"/>
      </w:rPr>
      <w:t>التكامل الاقتصادي ماهيته وأسسه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D57AF"/>
    <w:multiLevelType w:val="hybridMultilevel"/>
    <w:tmpl w:val="41CC7BE2"/>
    <w:lvl w:ilvl="0" w:tplc="B2003DD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A7C7408"/>
    <w:multiLevelType w:val="hybridMultilevel"/>
    <w:tmpl w:val="4C7A4152"/>
    <w:lvl w:ilvl="0" w:tplc="0A56F68E">
      <w:start w:val="1"/>
      <w:numFmt w:val="arabicAlpha"/>
      <w:lvlText w:val="%1."/>
      <w:lvlJc w:val="left"/>
      <w:pPr>
        <w:ind w:left="1080" w:hanging="360"/>
      </w:pPr>
      <w:rPr>
        <w:rFonts w:hint="default"/>
        <w:b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nsid w:val="14571452"/>
    <w:multiLevelType w:val="hybridMultilevel"/>
    <w:tmpl w:val="6D2832D2"/>
    <w:lvl w:ilvl="0" w:tplc="0A56F68E">
      <w:start w:val="1"/>
      <w:numFmt w:val="arabicAlpha"/>
      <w:lvlText w:val="%1."/>
      <w:lvlJc w:val="left"/>
      <w:pPr>
        <w:ind w:left="1068" w:hanging="360"/>
      </w:pPr>
      <w:rPr>
        <w:rFonts w:hint="default"/>
        <w:b w:val="0"/>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
    <w:nsid w:val="18C625BE"/>
    <w:multiLevelType w:val="hybridMultilevel"/>
    <w:tmpl w:val="5BFA1BEC"/>
    <w:lvl w:ilvl="0" w:tplc="5FBE7C0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BBB126F"/>
    <w:multiLevelType w:val="hybridMultilevel"/>
    <w:tmpl w:val="A06008A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nsid w:val="21A8736B"/>
    <w:multiLevelType w:val="hybridMultilevel"/>
    <w:tmpl w:val="52E81466"/>
    <w:lvl w:ilvl="0" w:tplc="040C000F">
      <w:start w:val="1"/>
      <w:numFmt w:val="decimal"/>
      <w:lvlText w:val="%1."/>
      <w:lvlJc w:val="left"/>
      <w:pPr>
        <w:ind w:left="852" w:hanging="360"/>
      </w:pPr>
    </w:lvl>
    <w:lvl w:ilvl="1" w:tplc="040C0019" w:tentative="1">
      <w:start w:val="1"/>
      <w:numFmt w:val="lowerLetter"/>
      <w:lvlText w:val="%2."/>
      <w:lvlJc w:val="left"/>
      <w:pPr>
        <w:ind w:left="1572" w:hanging="360"/>
      </w:pPr>
    </w:lvl>
    <w:lvl w:ilvl="2" w:tplc="040C001B" w:tentative="1">
      <w:start w:val="1"/>
      <w:numFmt w:val="lowerRoman"/>
      <w:lvlText w:val="%3."/>
      <w:lvlJc w:val="right"/>
      <w:pPr>
        <w:ind w:left="2292" w:hanging="180"/>
      </w:pPr>
    </w:lvl>
    <w:lvl w:ilvl="3" w:tplc="040C000F" w:tentative="1">
      <w:start w:val="1"/>
      <w:numFmt w:val="decimal"/>
      <w:lvlText w:val="%4."/>
      <w:lvlJc w:val="left"/>
      <w:pPr>
        <w:ind w:left="3012" w:hanging="360"/>
      </w:pPr>
    </w:lvl>
    <w:lvl w:ilvl="4" w:tplc="040C0019" w:tentative="1">
      <w:start w:val="1"/>
      <w:numFmt w:val="lowerLetter"/>
      <w:lvlText w:val="%5."/>
      <w:lvlJc w:val="left"/>
      <w:pPr>
        <w:ind w:left="3732" w:hanging="360"/>
      </w:pPr>
    </w:lvl>
    <w:lvl w:ilvl="5" w:tplc="040C001B" w:tentative="1">
      <w:start w:val="1"/>
      <w:numFmt w:val="lowerRoman"/>
      <w:lvlText w:val="%6."/>
      <w:lvlJc w:val="right"/>
      <w:pPr>
        <w:ind w:left="4452" w:hanging="180"/>
      </w:pPr>
    </w:lvl>
    <w:lvl w:ilvl="6" w:tplc="040C000F" w:tentative="1">
      <w:start w:val="1"/>
      <w:numFmt w:val="decimal"/>
      <w:lvlText w:val="%7."/>
      <w:lvlJc w:val="left"/>
      <w:pPr>
        <w:ind w:left="5172" w:hanging="360"/>
      </w:pPr>
    </w:lvl>
    <w:lvl w:ilvl="7" w:tplc="040C0019" w:tentative="1">
      <w:start w:val="1"/>
      <w:numFmt w:val="lowerLetter"/>
      <w:lvlText w:val="%8."/>
      <w:lvlJc w:val="left"/>
      <w:pPr>
        <w:ind w:left="5892" w:hanging="360"/>
      </w:pPr>
    </w:lvl>
    <w:lvl w:ilvl="8" w:tplc="040C001B" w:tentative="1">
      <w:start w:val="1"/>
      <w:numFmt w:val="lowerRoman"/>
      <w:lvlText w:val="%9."/>
      <w:lvlJc w:val="right"/>
      <w:pPr>
        <w:ind w:left="6612" w:hanging="180"/>
      </w:pPr>
    </w:lvl>
  </w:abstractNum>
  <w:abstractNum w:abstractNumId="6">
    <w:nsid w:val="29171630"/>
    <w:multiLevelType w:val="hybridMultilevel"/>
    <w:tmpl w:val="D36EBFEA"/>
    <w:lvl w:ilvl="0" w:tplc="0A56F68E">
      <w:start w:val="1"/>
      <w:numFmt w:val="arabicAlpha"/>
      <w:lvlText w:val="%1."/>
      <w:lvlJc w:val="left"/>
      <w:pPr>
        <w:ind w:left="668" w:hanging="360"/>
      </w:pPr>
      <w:rPr>
        <w:rFonts w:hint="default"/>
        <w:b w:val="0"/>
      </w:rPr>
    </w:lvl>
    <w:lvl w:ilvl="1" w:tplc="040C0019" w:tentative="1">
      <w:start w:val="1"/>
      <w:numFmt w:val="lowerLetter"/>
      <w:lvlText w:val="%2."/>
      <w:lvlJc w:val="left"/>
      <w:pPr>
        <w:ind w:left="1388" w:hanging="360"/>
      </w:pPr>
    </w:lvl>
    <w:lvl w:ilvl="2" w:tplc="040C001B" w:tentative="1">
      <w:start w:val="1"/>
      <w:numFmt w:val="lowerRoman"/>
      <w:lvlText w:val="%3."/>
      <w:lvlJc w:val="right"/>
      <w:pPr>
        <w:ind w:left="2108" w:hanging="180"/>
      </w:pPr>
    </w:lvl>
    <w:lvl w:ilvl="3" w:tplc="040C000F" w:tentative="1">
      <w:start w:val="1"/>
      <w:numFmt w:val="decimal"/>
      <w:lvlText w:val="%4."/>
      <w:lvlJc w:val="left"/>
      <w:pPr>
        <w:ind w:left="2828" w:hanging="360"/>
      </w:pPr>
    </w:lvl>
    <w:lvl w:ilvl="4" w:tplc="040C0019" w:tentative="1">
      <w:start w:val="1"/>
      <w:numFmt w:val="lowerLetter"/>
      <w:lvlText w:val="%5."/>
      <w:lvlJc w:val="left"/>
      <w:pPr>
        <w:ind w:left="3548" w:hanging="360"/>
      </w:pPr>
    </w:lvl>
    <w:lvl w:ilvl="5" w:tplc="040C001B" w:tentative="1">
      <w:start w:val="1"/>
      <w:numFmt w:val="lowerRoman"/>
      <w:lvlText w:val="%6."/>
      <w:lvlJc w:val="right"/>
      <w:pPr>
        <w:ind w:left="4268" w:hanging="180"/>
      </w:pPr>
    </w:lvl>
    <w:lvl w:ilvl="6" w:tplc="040C000F" w:tentative="1">
      <w:start w:val="1"/>
      <w:numFmt w:val="decimal"/>
      <w:lvlText w:val="%7."/>
      <w:lvlJc w:val="left"/>
      <w:pPr>
        <w:ind w:left="4988" w:hanging="360"/>
      </w:pPr>
    </w:lvl>
    <w:lvl w:ilvl="7" w:tplc="040C0019" w:tentative="1">
      <w:start w:val="1"/>
      <w:numFmt w:val="lowerLetter"/>
      <w:lvlText w:val="%8."/>
      <w:lvlJc w:val="left"/>
      <w:pPr>
        <w:ind w:left="5708" w:hanging="360"/>
      </w:pPr>
    </w:lvl>
    <w:lvl w:ilvl="8" w:tplc="040C001B" w:tentative="1">
      <w:start w:val="1"/>
      <w:numFmt w:val="lowerRoman"/>
      <w:lvlText w:val="%9."/>
      <w:lvlJc w:val="right"/>
      <w:pPr>
        <w:ind w:left="6428" w:hanging="180"/>
      </w:pPr>
    </w:lvl>
  </w:abstractNum>
  <w:abstractNum w:abstractNumId="7">
    <w:nsid w:val="33E22C77"/>
    <w:multiLevelType w:val="hybridMultilevel"/>
    <w:tmpl w:val="B5282CDA"/>
    <w:lvl w:ilvl="0" w:tplc="4EDCE2BA">
      <w:start w:val="1"/>
      <w:numFmt w:val="arabicAlpha"/>
      <w:lvlText w:val="%1-"/>
      <w:lvlJc w:val="left"/>
      <w:pPr>
        <w:ind w:left="360" w:hanging="360"/>
      </w:pPr>
      <w:rPr>
        <w:rFonts w:hint="default"/>
      </w:rPr>
    </w:lvl>
    <w:lvl w:ilvl="1" w:tplc="040C0019" w:tentative="1">
      <w:start w:val="1"/>
      <w:numFmt w:val="lowerLetter"/>
      <w:lvlText w:val="%2."/>
      <w:lvlJc w:val="left"/>
      <w:pPr>
        <w:ind w:left="1028" w:hanging="360"/>
      </w:pPr>
    </w:lvl>
    <w:lvl w:ilvl="2" w:tplc="040C001B" w:tentative="1">
      <w:start w:val="1"/>
      <w:numFmt w:val="lowerRoman"/>
      <w:lvlText w:val="%3."/>
      <w:lvlJc w:val="right"/>
      <w:pPr>
        <w:ind w:left="1748" w:hanging="180"/>
      </w:pPr>
    </w:lvl>
    <w:lvl w:ilvl="3" w:tplc="040C000F" w:tentative="1">
      <w:start w:val="1"/>
      <w:numFmt w:val="decimal"/>
      <w:lvlText w:val="%4."/>
      <w:lvlJc w:val="left"/>
      <w:pPr>
        <w:ind w:left="2468" w:hanging="360"/>
      </w:pPr>
    </w:lvl>
    <w:lvl w:ilvl="4" w:tplc="040C0019" w:tentative="1">
      <w:start w:val="1"/>
      <w:numFmt w:val="lowerLetter"/>
      <w:lvlText w:val="%5."/>
      <w:lvlJc w:val="left"/>
      <w:pPr>
        <w:ind w:left="3188" w:hanging="360"/>
      </w:pPr>
    </w:lvl>
    <w:lvl w:ilvl="5" w:tplc="040C001B" w:tentative="1">
      <w:start w:val="1"/>
      <w:numFmt w:val="lowerRoman"/>
      <w:lvlText w:val="%6."/>
      <w:lvlJc w:val="right"/>
      <w:pPr>
        <w:ind w:left="3908" w:hanging="180"/>
      </w:pPr>
    </w:lvl>
    <w:lvl w:ilvl="6" w:tplc="040C000F" w:tentative="1">
      <w:start w:val="1"/>
      <w:numFmt w:val="decimal"/>
      <w:lvlText w:val="%7."/>
      <w:lvlJc w:val="left"/>
      <w:pPr>
        <w:ind w:left="4628" w:hanging="360"/>
      </w:pPr>
    </w:lvl>
    <w:lvl w:ilvl="7" w:tplc="040C0019" w:tentative="1">
      <w:start w:val="1"/>
      <w:numFmt w:val="lowerLetter"/>
      <w:lvlText w:val="%8."/>
      <w:lvlJc w:val="left"/>
      <w:pPr>
        <w:ind w:left="5348" w:hanging="360"/>
      </w:pPr>
    </w:lvl>
    <w:lvl w:ilvl="8" w:tplc="040C001B" w:tentative="1">
      <w:start w:val="1"/>
      <w:numFmt w:val="lowerRoman"/>
      <w:lvlText w:val="%9."/>
      <w:lvlJc w:val="right"/>
      <w:pPr>
        <w:ind w:left="6068" w:hanging="180"/>
      </w:pPr>
    </w:lvl>
  </w:abstractNum>
  <w:abstractNum w:abstractNumId="8">
    <w:nsid w:val="384C708B"/>
    <w:multiLevelType w:val="hybridMultilevel"/>
    <w:tmpl w:val="B5E0F1A2"/>
    <w:lvl w:ilvl="0" w:tplc="57BC2BCE">
      <w:start w:val="1"/>
      <w:numFmt w:val="bullet"/>
      <w:lvlText w:val="*"/>
      <w:lvlJc w:val="left"/>
      <w:pPr>
        <w:ind w:left="803" w:hanging="360"/>
      </w:pPr>
      <w:rPr>
        <w:rFonts w:ascii="Calibri" w:hAnsi="Calibri" w:cs="Calibri" w:hint="default"/>
      </w:rPr>
    </w:lvl>
    <w:lvl w:ilvl="1" w:tplc="040C0003" w:tentative="1">
      <w:start w:val="1"/>
      <w:numFmt w:val="bullet"/>
      <w:lvlText w:val="o"/>
      <w:lvlJc w:val="left"/>
      <w:pPr>
        <w:ind w:left="1523" w:hanging="360"/>
      </w:pPr>
      <w:rPr>
        <w:rFonts w:ascii="Courier New" w:hAnsi="Courier New" w:cs="Courier New" w:hint="default"/>
      </w:rPr>
    </w:lvl>
    <w:lvl w:ilvl="2" w:tplc="040C0005" w:tentative="1">
      <w:start w:val="1"/>
      <w:numFmt w:val="bullet"/>
      <w:lvlText w:val=""/>
      <w:lvlJc w:val="left"/>
      <w:pPr>
        <w:ind w:left="2243" w:hanging="360"/>
      </w:pPr>
      <w:rPr>
        <w:rFonts w:ascii="Wingdings" w:hAnsi="Wingdings" w:hint="default"/>
      </w:rPr>
    </w:lvl>
    <w:lvl w:ilvl="3" w:tplc="040C0001" w:tentative="1">
      <w:start w:val="1"/>
      <w:numFmt w:val="bullet"/>
      <w:lvlText w:val=""/>
      <w:lvlJc w:val="left"/>
      <w:pPr>
        <w:ind w:left="2963" w:hanging="360"/>
      </w:pPr>
      <w:rPr>
        <w:rFonts w:ascii="Symbol" w:hAnsi="Symbol" w:hint="default"/>
      </w:rPr>
    </w:lvl>
    <w:lvl w:ilvl="4" w:tplc="040C0003" w:tentative="1">
      <w:start w:val="1"/>
      <w:numFmt w:val="bullet"/>
      <w:lvlText w:val="o"/>
      <w:lvlJc w:val="left"/>
      <w:pPr>
        <w:ind w:left="3683" w:hanging="360"/>
      </w:pPr>
      <w:rPr>
        <w:rFonts w:ascii="Courier New" w:hAnsi="Courier New" w:cs="Courier New" w:hint="default"/>
      </w:rPr>
    </w:lvl>
    <w:lvl w:ilvl="5" w:tplc="040C0005" w:tentative="1">
      <w:start w:val="1"/>
      <w:numFmt w:val="bullet"/>
      <w:lvlText w:val=""/>
      <w:lvlJc w:val="left"/>
      <w:pPr>
        <w:ind w:left="4403" w:hanging="360"/>
      </w:pPr>
      <w:rPr>
        <w:rFonts w:ascii="Wingdings" w:hAnsi="Wingdings" w:hint="default"/>
      </w:rPr>
    </w:lvl>
    <w:lvl w:ilvl="6" w:tplc="040C0001" w:tentative="1">
      <w:start w:val="1"/>
      <w:numFmt w:val="bullet"/>
      <w:lvlText w:val=""/>
      <w:lvlJc w:val="left"/>
      <w:pPr>
        <w:ind w:left="5123" w:hanging="360"/>
      </w:pPr>
      <w:rPr>
        <w:rFonts w:ascii="Symbol" w:hAnsi="Symbol" w:hint="default"/>
      </w:rPr>
    </w:lvl>
    <w:lvl w:ilvl="7" w:tplc="040C0003" w:tentative="1">
      <w:start w:val="1"/>
      <w:numFmt w:val="bullet"/>
      <w:lvlText w:val="o"/>
      <w:lvlJc w:val="left"/>
      <w:pPr>
        <w:ind w:left="5843" w:hanging="360"/>
      </w:pPr>
      <w:rPr>
        <w:rFonts w:ascii="Courier New" w:hAnsi="Courier New" w:cs="Courier New" w:hint="default"/>
      </w:rPr>
    </w:lvl>
    <w:lvl w:ilvl="8" w:tplc="040C0005" w:tentative="1">
      <w:start w:val="1"/>
      <w:numFmt w:val="bullet"/>
      <w:lvlText w:val=""/>
      <w:lvlJc w:val="left"/>
      <w:pPr>
        <w:ind w:left="6563" w:hanging="360"/>
      </w:pPr>
      <w:rPr>
        <w:rFonts w:ascii="Wingdings" w:hAnsi="Wingdings" w:hint="default"/>
      </w:rPr>
    </w:lvl>
  </w:abstractNum>
  <w:abstractNum w:abstractNumId="9">
    <w:nsid w:val="421857E3"/>
    <w:multiLevelType w:val="hybridMultilevel"/>
    <w:tmpl w:val="D4CC1168"/>
    <w:lvl w:ilvl="0" w:tplc="040C000F">
      <w:start w:val="1"/>
      <w:numFmt w:val="decimal"/>
      <w:lvlText w:val="%1."/>
      <w:lvlJc w:val="left"/>
      <w:pPr>
        <w:ind w:left="668" w:hanging="360"/>
      </w:pPr>
    </w:lvl>
    <w:lvl w:ilvl="1" w:tplc="040C0019" w:tentative="1">
      <w:start w:val="1"/>
      <w:numFmt w:val="lowerLetter"/>
      <w:lvlText w:val="%2."/>
      <w:lvlJc w:val="left"/>
      <w:pPr>
        <w:ind w:left="1388" w:hanging="360"/>
      </w:pPr>
    </w:lvl>
    <w:lvl w:ilvl="2" w:tplc="040C001B" w:tentative="1">
      <w:start w:val="1"/>
      <w:numFmt w:val="lowerRoman"/>
      <w:lvlText w:val="%3."/>
      <w:lvlJc w:val="right"/>
      <w:pPr>
        <w:ind w:left="2108" w:hanging="180"/>
      </w:pPr>
    </w:lvl>
    <w:lvl w:ilvl="3" w:tplc="040C000F" w:tentative="1">
      <w:start w:val="1"/>
      <w:numFmt w:val="decimal"/>
      <w:lvlText w:val="%4."/>
      <w:lvlJc w:val="left"/>
      <w:pPr>
        <w:ind w:left="2828" w:hanging="360"/>
      </w:pPr>
    </w:lvl>
    <w:lvl w:ilvl="4" w:tplc="040C0019" w:tentative="1">
      <w:start w:val="1"/>
      <w:numFmt w:val="lowerLetter"/>
      <w:lvlText w:val="%5."/>
      <w:lvlJc w:val="left"/>
      <w:pPr>
        <w:ind w:left="3548" w:hanging="360"/>
      </w:pPr>
    </w:lvl>
    <w:lvl w:ilvl="5" w:tplc="040C001B" w:tentative="1">
      <w:start w:val="1"/>
      <w:numFmt w:val="lowerRoman"/>
      <w:lvlText w:val="%6."/>
      <w:lvlJc w:val="right"/>
      <w:pPr>
        <w:ind w:left="4268" w:hanging="180"/>
      </w:pPr>
    </w:lvl>
    <w:lvl w:ilvl="6" w:tplc="040C000F" w:tentative="1">
      <w:start w:val="1"/>
      <w:numFmt w:val="decimal"/>
      <w:lvlText w:val="%7."/>
      <w:lvlJc w:val="left"/>
      <w:pPr>
        <w:ind w:left="4988" w:hanging="360"/>
      </w:pPr>
    </w:lvl>
    <w:lvl w:ilvl="7" w:tplc="040C0019" w:tentative="1">
      <w:start w:val="1"/>
      <w:numFmt w:val="lowerLetter"/>
      <w:lvlText w:val="%8."/>
      <w:lvlJc w:val="left"/>
      <w:pPr>
        <w:ind w:left="5708" w:hanging="360"/>
      </w:pPr>
    </w:lvl>
    <w:lvl w:ilvl="8" w:tplc="040C001B" w:tentative="1">
      <w:start w:val="1"/>
      <w:numFmt w:val="lowerRoman"/>
      <w:lvlText w:val="%9."/>
      <w:lvlJc w:val="right"/>
      <w:pPr>
        <w:ind w:left="6428" w:hanging="180"/>
      </w:pPr>
    </w:lvl>
  </w:abstractNum>
  <w:abstractNum w:abstractNumId="10">
    <w:nsid w:val="464B6147"/>
    <w:multiLevelType w:val="hybridMultilevel"/>
    <w:tmpl w:val="ED9E6012"/>
    <w:lvl w:ilvl="0" w:tplc="603AF45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49A50E71"/>
    <w:multiLevelType w:val="hybridMultilevel"/>
    <w:tmpl w:val="0616FBEC"/>
    <w:lvl w:ilvl="0" w:tplc="F882257A">
      <w:start w:val="1"/>
      <w:numFmt w:val="decimal"/>
      <w:lvlText w:val="%1-"/>
      <w:lvlJc w:val="left"/>
      <w:pPr>
        <w:ind w:left="360" w:hanging="360"/>
      </w:pPr>
      <w:rPr>
        <w:rFonts w:hint="default"/>
      </w:rPr>
    </w:lvl>
    <w:lvl w:ilvl="1" w:tplc="040C0019" w:tentative="1">
      <w:start w:val="1"/>
      <w:numFmt w:val="lowerLetter"/>
      <w:lvlText w:val="%2."/>
      <w:lvlJc w:val="left"/>
      <w:pPr>
        <w:ind w:left="1028" w:hanging="360"/>
      </w:pPr>
    </w:lvl>
    <w:lvl w:ilvl="2" w:tplc="040C001B" w:tentative="1">
      <w:start w:val="1"/>
      <w:numFmt w:val="lowerRoman"/>
      <w:lvlText w:val="%3."/>
      <w:lvlJc w:val="right"/>
      <w:pPr>
        <w:ind w:left="1748" w:hanging="180"/>
      </w:pPr>
    </w:lvl>
    <w:lvl w:ilvl="3" w:tplc="040C000F" w:tentative="1">
      <w:start w:val="1"/>
      <w:numFmt w:val="decimal"/>
      <w:lvlText w:val="%4."/>
      <w:lvlJc w:val="left"/>
      <w:pPr>
        <w:ind w:left="2468" w:hanging="360"/>
      </w:pPr>
    </w:lvl>
    <w:lvl w:ilvl="4" w:tplc="040C0019" w:tentative="1">
      <w:start w:val="1"/>
      <w:numFmt w:val="lowerLetter"/>
      <w:lvlText w:val="%5."/>
      <w:lvlJc w:val="left"/>
      <w:pPr>
        <w:ind w:left="3188" w:hanging="360"/>
      </w:pPr>
    </w:lvl>
    <w:lvl w:ilvl="5" w:tplc="040C001B" w:tentative="1">
      <w:start w:val="1"/>
      <w:numFmt w:val="lowerRoman"/>
      <w:lvlText w:val="%6."/>
      <w:lvlJc w:val="right"/>
      <w:pPr>
        <w:ind w:left="3908" w:hanging="180"/>
      </w:pPr>
    </w:lvl>
    <w:lvl w:ilvl="6" w:tplc="040C000F" w:tentative="1">
      <w:start w:val="1"/>
      <w:numFmt w:val="decimal"/>
      <w:lvlText w:val="%7."/>
      <w:lvlJc w:val="left"/>
      <w:pPr>
        <w:ind w:left="4628" w:hanging="360"/>
      </w:pPr>
    </w:lvl>
    <w:lvl w:ilvl="7" w:tplc="040C0019" w:tentative="1">
      <w:start w:val="1"/>
      <w:numFmt w:val="lowerLetter"/>
      <w:lvlText w:val="%8."/>
      <w:lvlJc w:val="left"/>
      <w:pPr>
        <w:ind w:left="5348" w:hanging="360"/>
      </w:pPr>
    </w:lvl>
    <w:lvl w:ilvl="8" w:tplc="040C001B" w:tentative="1">
      <w:start w:val="1"/>
      <w:numFmt w:val="lowerRoman"/>
      <w:lvlText w:val="%9."/>
      <w:lvlJc w:val="right"/>
      <w:pPr>
        <w:ind w:left="6068" w:hanging="180"/>
      </w:pPr>
    </w:lvl>
  </w:abstractNum>
  <w:abstractNum w:abstractNumId="12">
    <w:nsid w:val="4EAC7031"/>
    <w:multiLevelType w:val="hybridMultilevel"/>
    <w:tmpl w:val="FEEC434A"/>
    <w:lvl w:ilvl="0" w:tplc="D6A0408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5B464CA3"/>
    <w:multiLevelType w:val="hybridMultilevel"/>
    <w:tmpl w:val="F5A0C788"/>
    <w:lvl w:ilvl="0" w:tplc="FDAAECD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C296A1E"/>
    <w:multiLevelType w:val="hybridMultilevel"/>
    <w:tmpl w:val="AF7A6AE4"/>
    <w:lvl w:ilvl="0" w:tplc="C2E8EE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6BE86F47"/>
    <w:multiLevelType w:val="hybridMultilevel"/>
    <w:tmpl w:val="E4FC4A68"/>
    <w:lvl w:ilvl="0" w:tplc="4EB03C3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7414660F"/>
    <w:multiLevelType w:val="hybridMultilevel"/>
    <w:tmpl w:val="A8544098"/>
    <w:lvl w:ilvl="0" w:tplc="AD3E9FE6">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478739C"/>
    <w:multiLevelType w:val="hybridMultilevel"/>
    <w:tmpl w:val="BF6E6882"/>
    <w:lvl w:ilvl="0" w:tplc="B3160AD4">
      <w:start w:val="1"/>
      <w:numFmt w:val="arabicAlpha"/>
      <w:lvlText w:val="%1-"/>
      <w:lvlJc w:val="left"/>
      <w:pPr>
        <w:ind w:left="308" w:hanging="360"/>
      </w:pPr>
      <w:rPr>
        <w:rFonts w:hint="default"/>
      </w:rPr>
    </w:lvl>
    <w:lvl w:ilvl="1" w:tplc="040C0019" w:tentative="1">
      <w:start w:val="1"/>
      <w:numFmt w:val="lowerLetter"/>
      <w:lvlText w:val="%2."/>
      <w:lvlJc w:val="left"/>
      <w:pPr>
        <w:ind w:left="1028" w:hanging="360"/>
      </w:pPr>
    </w:lvl>
    <w:lvl w:ilvl="2" w:tplc="040C001B" w:tentative="1">
      <w:start w:val="1"/>
      <w:numFmt w:val="lowerRoman"/>
      <w:lvlText w:val="%3."/>
      <w:lvlJc w:val="right"/>
      <w:pPr>
        <w:ind w:left="1748" w:hanging="180"/>
      </w:pPr>
    </w:lvl>
    <w:lvl w:ilvl="3" w:tplc="040C000F" w:tentative="1">
      <w:start w:val="1"/>
      <w:numFmt w:val="decimal"/>
      <w:lvlText w:val="%4."/>
      <w:lvlJc w:val="left"/>
      <w:pPr>
        <w:ind w:left="2468" w:hanging="360"/>
      </w:pPr>
    </w:lvl>
    <w:lvl w:ilvl="4" w:tplc="040C0019" w:tentative="1">
      <w:start w:val="1"/>
      <w:numFmt w:val="lowerLetter"/>
      <w:lvlText w:val="%5."/>
      <w:lvlJc w:val="left"/>
      <w:pPr>
        <w:ind w:left="3188" w:hanging="360"/>
      </w:pPr>
    </w:lvl>
    <w:lvl w:ilvl="5" w:tplc="040C001B" w:tentative="1">
      <w:start w:val="1"/>
      <w:numFmt w:val="lowerRoman"/>
      <w:lvlText w:val="%6."/>
      <w:lvlJc w:val="right"/>
      <w:pPr>
        <w:ind w:left="3908" w:hanging="180"/>
      </w:pPr>
    </w:lvl>
    <w:lvl w:ilvl="6" w:tplc="040C000F" w:tentative="1">
      <w:start w:val="1"/>
      <w:numFmt w:val="decimal"/>
      <w:lvlText w:val="%7."/>
      <w:lvlJc w:val="left"/>
      <w:pPr>
        <w:ind w:left="4628" w:hanging="360"/>
      </w:pPr>
    </w:lvl>
    <w:lvl w:ilvl="7" w:tplc="040C0019" w:tentative="1">
      <w:start w:val="1"/>
      <w:numFmt w:val="lowerLetter"/>
      <w:lvlText w:val="%8."/>
      <w:lvlJc w:val="left"/>
      <w:pPr>
        <w:ind w:left="5348" w:hanging="360"/>
      </w:pPr>
    </w:lvl>
    <w:lvl w:ilvl="8" w:tplc="040C001B" w:tentative="1">
      <w:start w:val="1"/>
      <w:numFmt w:val="lowerRoman"/>
      <w:lvlText w:val="%9."/>
      <w:lvlJc w:val="right"/>
      <w:pPr>
        <w:ind w:left="6068" w:hanging="180"/>
      </w:pPr>
    </w:lvl>
  </w:abstractNum>
  <w:abstractNum w:abstractNumId="18">
    <w:nsid w:val="793C47EB"/>
    <w:multiLevelType w:val="hybridMultilevel"/>
    <w:tmpl w:val="9092DD24"/>
    <w:lvl w:ilvl="0" w:tplc="040C0001">
      <w:start w:val="1"/>
      <w:numFmt w:val="bullet"/>
      <w:lvlText w:val=""/>
      <w:lvlJc w:val="left"/>
      <w:pPr>
        <w:ind w:left="753" w:hanging="360"/>
      </w:pPr>
      <w:rPr>
        <w:rFonts w:ascii="Symbol" w:hAnsi="Symbol" w:hint="default"/>
      </w:rPr>
    </w:lvl>
    <w:lvl w:ilvl="1" w:tplc="040C0003" w:tentative="1">
      <w:start w:val="1"/>
      <w:numFmt w:val="bullet"/>
      <w:lvlText w:val="o"/>
      <w:lvlJc w:val="left"/>
      <w:pPr>
        <w:ind w:left="1473" w:hanging="360"/>
      </w:pPr>
      <w:rPr>
        <w:rFonts w:ascii="Courier New" w:hAnsi="Courier New" w:cs="Courier New" w:hint="default"/>
      </w:rPr>
    </w:lvl>
    <w:lvl w:ilvl="2" w:tplc="040C0005" w:tentative="1">
      <w:start w:val="1"/>
      <w:numFmt w:val="bullet"/>
      <w:lvlText w:val=""/>
      <w:lvlJc w:val="left"/>
      <w:pPr>
        <w:ind w:left="2193" w:hanging="360"/>
      </w:pPr>
      <w:rPr>
        <w:rFonts w:ascii="Wingdings" w:hAnsi="Wingdings" w:hint="default"/>
      </w:rPr>
    </w:lvl>
    <w:lvl w:ilvl="3" w:tplc="040C0001" w:tentative="1">
      <w:start w:val="1"/>
      <w:numFmt w:val="bullet"/>
      <w:lvlText w:val=""/>
      <w:lvlJc w:val="left"/>
      <w:pPr>
        <w:ind w:left="2913" w:hanging="360"/>
      </w:pPr>
      <w:rPr>
        <w:rFonts w:ascii="Symbol" w:hAnsi="Symbol" w:hint="default"/>
      </w:rPr>
    </w:lvl>
    <w:lvl w:ilvl="4" w:tplc="040C0003" w:tentative="1">
      <w:start w:val="1"/>
      <w:numFmt w:val="bullet"/>
      <w:lvlText w:val="o"/>
      <w:lvlJc w:val="left"/>
      <w:pPr>
        <w:ind w:left="3633" w:hanging="360"/>
      </w:pPr>
      <w:rPr>
        <w:rFonts w:ascii="Courier New" w:hAnsi="Courier New" w:cs="Courier New" w:hint="default"/>
      </w:rPr>
    </w:lvl>
    <w:lvl w:ilvl="5" w:tplc="040C0005" w:tentative="1">
      <w:start w:val="1"/>
      <w:numFmt w:val="bullet"/>
      <w:lvlText w:val=""/>
      <w:lvlJc w:val="left"/>
      <w:pPr>
        <w:ind w:left="4353" w:hanging="360"/>
      </w:pPr>
      <w:rPr>
        <w:rFonts w:ascii="Wingdings" w:hAnsi="Wingdings" w:hint="default"/>
      </w:rPr>
    </w:lvl>
    <w:lvl w:ilvl="6" w:tplc="040C0001" w:tentative="1">
      <w:start w:val="1"/>
      <w:numFmt w:val="bullet"/>
      <w:lvlText w:val=""/>
      <w:lvlJc w:val="left"/>
      <w:pPr>
        <w:ind w:left="5073" w:hanging="360"/>
      </w:pPr>
      <w:rPr>
        <w:rFonts w:ascii="Symbol" w:hAnsi="Symbol" w:hint="default"/>
      </w:rPr>
    </w:lvl>
    <w:lvl w:ilvl="7" w:tplc="040C0003" w:tentative="1">
      <w:start w:val="1"/>
      <w:numFmt w:val="bullet"/>
      <w:lvlText w:val="o"/>
      <w:lvlJc w:val="left"/>
      <w:pPr>
        <w:ind w:left="5793" w:hanging="360"/>
      </w:pPr>
      <w:rPr>
        <w:rFonts w:ascii="Courier New" w:hAnsi="Courier New" w:cs="Courier New" w:hint="default"/>
      </w:rPr>
    </w:lvl>
    <w:lvl w:ilvl="8" w:tplc="040C0005" w:tentative="1">
      <w:start w:val="1"/>
      <w:numFmt w:val="bullet"/>
      <w:lvlText w:val=""/>
      <w:lvlJc w:val="left"/>
      <w:pPr>
        <w:ind w:left="6513" w:hanging="360"/>
      </w:pPr>
      <w:rPr>
        <w:rFonts w:ascii="Wingdings" w:hAnsi="Wingdings" w:hint="default"/>
      </w:rPr>
    </w:lvl>
  </w:abstractNum>
  <w:abstractNum w:abstractNumId="19">
    <w:nsid w:val="79783154"/>
    <w:multiLevelType w:val="hybridMultilevel"/>
    <w:tmpl w:val="4454DF48"/>
    <w:lvl w:ilvl="0" w:tplc="5CAEEE66">
      <w:start w:val="1"/>
      <w:numFmt w:val="decimal"/>
      <w:lvlText w:val="%1-"/>
      <w:lvlJc w:val="left"/>
      <w:pPr>
        <w:ind w:left="308" w:hanging="360"/>
      </w:pPr>
      <w:rPr>
        <w:rFonts w:hint="default"/>
      </w:rPr>
    </w:lvl>
    <w:lvl w:ilvl="1" w:tplc="040C0019" w:tentative="1">
      <w:start w:val="1"/>
      <w:numFmt w:val="lowerLetter"/>
      <w:lvlText w:val="%2."/>
      <w:lvlJc w:val="left"/>
      <w:pPr>
        <w:ind w:left="1028" w:hanging="360"/>
      </w:pPr>
    </w:lvl>
    <w:lvl w:ilvl="2" w:tplc="040C001B" w:tentative="1">
      <w:start w:val="1"/>
      <w:numFmt w:val="lowerRoman"/>
      <w:lvlText w:val="%3."/>
      <w:lvlJc w:val="right"/>
      <w:pPr>
        <w:ind w:left="1748" w:hanging="180"/>
      </w:pPr>
    </w:lvl>
    <w:lvl w:ilvl="3" w:tplc="040C000F" w:tentative="1">
      <w:start w:val="1"/>
      <w:numFmt w:val="decimal"/>
      <w:lvlText w:val="%4."/>
      <w:lvlJc w:val="left"/>
      <w:pPr>
        <w:ind w:left="2468" w:hanging="360"/>
      </w:pPr>
    </w:lvl>
    <w:lvl w:ilvl="4" w:tplc="040C0019" w:tentative="1">
      <w:start w:val="1"/>
      <w:numFmt w:val="lowerLetter"/>
      <w:lvlText w:val="%5."/>
      <w:lvlJc w:val="left"/>
      <w:pPr>
        <w:ind w:left="3188" w:hanging="360"/>
      </w:pPr>
    </w:lvl>
    <w:lvl w:ilvl="5" w:tplc="040C001B" w:tentative="1">
      <w:start w:val="1"/>
      <w:numFmt w:val="lowerRoman"/>
      <w:lvlText w:val="%6."/>
      <w:lvlJc w:val="right"/>
      <w:pPr>
        <w:ind w:left="3908" w:hanging="180"/>
      </w:pPr>
    </w:lvl>
    <w:lvl w:ilvl="6" w:tplc="040C000F" w:tentative="1">
      <w:start w:val="1"/>
      <w:numFmt w:val="decimal"/>
      <w:lvlText w:val="%7."/>
      <w:lvlJc w:val="left"/>
      <w:pPr>
        <w:ind w:left="4628" w:hanging="360"/>
      </w:pPr>
    </w:lvl>
    <w:lvl w:ilvl="7" w:tplc="040C0019" w:tentative="1">
      <w:start w:val="1"/>
      <w:numFmt w:val="lowerLetter"/>
      <w:lvlText w:val="%8."/>
      <w:lvlJc w:val="left"/>
      <w:pPr>
        <w:ind w:left="5348" w:hanging="360"/>
      </w:pPr>
    </w:lvl>
    <w:lvl w:ilvl="8" w:tplc="040C001B" w:tentative="1">
      <w:start w:val="1"/>
      <w:numFmt w:val="lowerRoman"/>
      <w:lvlText w:val="%9."/>
      <w:lvlJc w:val="right"/>
      <w:pPr>
        <w:ind w:left="6068" w:hanging="180"/>
      </w:pPr>
    </w:lvl>
  </w:abstractNum>
  <w:abstractNum w:abstractNumId="20">
    <w:nsid w:val="7C6E5D83"/>
    <w:multiLevelType w:val="hybridMultilevel"/>
    <w:tmpl w:val="6B3072A8"/>
    <w:lvl w:ilvl="0" w:tplc="57BC2BCE">
      <w:start w:val="1"/>
      <w:numFmt w:val="bullet"/>
      <w:lvlText w:val="*"/>
      <w:lvlJc w:val="left"/>
      <w:pPr>
        <w:ind w:left="668" w:hanging="360"/>
      </w:pPr>
      <w:rPr>
        <w:rFonts w:ascii="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DA5003E"/>
    <w:multiLevelType w:val="hybridMultilevel"/>
    <w:tmpl w:val="F14A3040"/>
    <w:lvl w:ilvl="0" w:tplc="040C0013">
      <w:start w:val="1"/>
      <w:numFmt w:val="upperRoman"/>
      <w:lvlText w:val="%1."/>
      <w:lvlJc w:val="right"/>
      <w:pPr>
        <w:ind w:left="668" w:hanging="360"/>
      </w:pPr>
    </w:lvl>
    <w:lvl w:ilvl="1" w:tplc="040C0019" w:tentative="1">
      <w:start w:val="1"/>
      <w:numFmt w:val="lowerLetter"/>
      <w:lvlText w:val="%2."/>
      <w:lvlJc w:val="left"/>
      <w:pPr>
        <w:ind w:left="1388" w:hanging="360"/>
      </w:pPr>
    </w:lvl>
    <w:lvl w:ilvl="2" w:tplc="040C001B" w:tentative="1">
      <w:start w:val="1"/>
      <w:numFmt w:val="lowerRoman"/>
      <w:lvlText w:val="%3."/>
      <w:lvlJc w:val="right"/>
      <w:pPr>
        <w:ind w:left="2108" w:hanging="180"/>
      </w:pPr>
    </w:lvl>
    <w:lvl w:ilvl="3" w:tplc="040C000F" w:tentative="1">
      <w:start w:val="1"/>
      <w:numFmt w:val="decimal"/>
      <w:lvlText w:val="%4."/>
      <w:lvlJc w:val="left"/>
      <w:pPr>
        <w:ind w:left="2828" w:hanging="360"/>
      </w:pPr>
    </w:lvl>
    <w:lvl w:ilvl="4" w:tplc="040C0019" w:tentative="1">
      <w:start w:val="1"/>
      <w:numFmt w:val="lowerLetter"/>
      <w:lvlText w:val="%5."/>
      <w:lvlJc w:val="left"/>
      <w:pPr>
        <w:ind w:left="3548" w:hanging="360"/>
      </w:pPr>
    </w:lvl>
    <w:lvl w:ilvl="5" w:tplc="040C001B" w:tentative="1">
      <w:start w:val="1"/>
      <w:numFmt w:val="lowerRoman"/>
      <w:lvlText w:val="%6."/>
      <w:lvlJc w:val="right"/>
      <w:pPr>
        <w:ind w:left="4268" w:hanging="180"/>
      </w:pPr>
    </w:lvl>
    <w:lvl w:ilvl="6" w:tplc="040C000F" w:tentative="1">
      <w:start w:val="1"/>
      <w:numFmt w:val="decimal"/>
      <w:lvlText w:val="%7."/>
      <w:lvlJc w:val="left"/>
      <w:pPr>
        <w:ind w:left="4988" w:hanging="360"/>
      </w:pPr>
    </w:lvl>
    <w:lvl w:ilvl="7" w:tplc="040C0019" w:tentative="1">
      <w:start w:val="1"/>
      <w:numFmt w:val="lowerLetter"/>
      <w:lvlText w:val="%8."/>
      <w:lvlJc w:val="left"/>
      <w:pPr>
        <w:ind w:left="5708" w:hanging="360"/>
      </w:pPr>
    </w:lvl>
    <w:lvl w:ilvl="8" w:tplc="040C001B" w:tentative="1">
      <w:start w:val="1"/>
      <w:numFmt w:val="lowerRoman"/>
      <w:lvlText w:val="%9."/>
      <w:lvlJc w:val="right"/>
      <w:pPr>
        <w:ind w:left="6428" w:hanging="180"/>
      </w:pPr>
    </w:lvl>
  </w:abstractNum>
  <w:abstractNum w:abstractNumId="22">
    <w:nsid w:val="7F3039DA"/>
    <w:multiLevelType w:val="hybridMultilevel"/>
    <w:tmpl w:val="6324CD4E"/>
    <w:lvl w:ilvl="0" w:tplc="6DC23144">
      <w:start w:val="1"/>
      <w:numFmt w:val="arabicAlpha"/>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10"/>
  </w:num>
  <w:num w:numId="2">
    <w:abstractNumId w:val="1"/>
  </w:num>
  <w:num w:numId="3">
    <w:abstractNumId w:val="22"/>
  </w:num>
  <w:num w:numId="4">
    <w:abstractNumId w:val="13"/>
  </w:num>
  <w:num w:numId="5">
    <w:abstractNumId w:val="3"/>
  </w:num>
  <w:num w:numId="6">
    <w:abstractNumId w:val="16"/>
  </w:num>
  <w:num w:numId="7">
    <w:abstractNumId w:val="12"/>
  </w:num>
  <w:num w:numId="8">
    <w:abstractNumId w:val="11"/>
  </w:num>
  <w:num w:numId="9">
    <w:abstractNumId w:val="14"/>
  </w:num>
  <w:num w:numId="10">
    <w:abstractNumId w:val="15"/>
  </w:num>
  <w:num w:numId="11">
    <w:abstractNumId w:val="18"/>
  </w:num>
  <w:num w:numId="12">
    <w:abstractNumId w:val="0"/>
  </w:num>
  <w:num w:numId="13">
    <w:abstractNumId w:val="4"/>
  </w:num>
  <w:num w:numId="14">
    <w:abstractNumId w:val="19"/>
  </w:num>
  <w:num w:numId="15">
    <w:abstractNumId w:val="17"/>
  </w:num>
  <w:num w:numId="16">
    <w:abstractNumId w:val="7"/>
  </w:num>
  <w:num w:numId="17">
    <w:abstractNumId w:val="21"/>
  </w:num>
  <w:num w:numId="18">
    <w:abstractNumId w:val="20"/>
  </w:num>
  <w:num w:numId="19">
    <w:abstractNumId w:val="2"/>
  </w:num>
  <w:num w:numId="20">
    <w:abstractNumId w:val="6"/>
  </w:num>
  <w:num w:numId="21">
    <w:abstractNumId w:val="5"/>
  </w:num>
  <w:num w:numId="22">
    <w:abstractNumId w:val="8"/>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20"/>
  <w:hyphenationZone w:val="425"/>
  <w:characterSpacingControl w:val="doNotCompress"/>
  <w:footnotePr>
    <w:pos w:val="beneathText"/>
    <w:numRestart w:val="eachPage"/>
    <w:footnote w:id="0"/>
    <w:footnote w:id="1"/>
  </w:footnotePr>
  <w:endnotePr>
    <w:numFmt w:val="decimal"/>
    <w:numRestart w:val="eachSect"/>
    <w:endnote w:id="0"/>
    <w:endnote w:id="1"/>
  </w:endnotePr>
  <w:compat/>
  <w:rsids>
    <w:rsidRoot w:val="005959C0"/>
    <w:rsid w:val="000075CA"/>
    <w:rsid w:val="00016023"/>
    <w:rsid w:val="00025EF6"/>
    <w:rsid w:val="0002671E"/>
    <w:rsid w:val="0002687C"/>
    <w:rsid w:val="00033163"/>
    <w:rsid w:val="00033BBE"/>
    <w:rsid w:val="00037DC8"/>
    <w:rsid w:val="0004453F"/>
    <w:rsid w:val="000476F0"/>
    <w:rsid w:val="00054421"/>
    <w:rsid w:val="00086D98"/>
    <w:rsid w:val="000941AE"/>
    <w:rsid w:val="000A06CD"/>
    <w:rsid w:val="000B1020"/>
    <w:rsid w:val="000C0234"/>
    <w:rsid w:val="000C134A"/>
    <w:rsid w:val="000D1526"/>
    <w:rsid w:val="000E0A02"/>
    <w:rsid w:val="000E0FFF"/>
    <w:rsid w:val="000E2A70"/>
    <w:rsid w:val="000E3D3C"/>
    <w:rsid w:val="000E453F"/>
    <w:rsid w:val="000F38A7"/>
    <w:rsid w:val="001018F0"/>
    <w:rsid w:val="0010342C"/>
    <w:rsid w:val="00105D54"/>
    <w:rsid w:val="00114705"/>
    <w:rsid w:val="00114C95"/>
    <w:rsid w:val="001154B0"/>
    <w:rsid w:val="00124674"/>
    <w:rsid w:val="00125EA4"/>
    <w:rsid w:val="00126BCA"/>
    <w:rsid w:val="001363B7"/>
    <w:rsid w:val="00136E2D"/>
    <w:rsid w:val="00140BCB"/>
    <w:rsid w:val="00150827"/>
    <w:rsid w:val="0015650C"/>
    <w:rsid w:val="00170B1B"/>
    <w:rsid w:val="0018794B"/>
    <w:rsid w:val="001902AB"/>
    <w:rsid w:val="00192367"/>
    <w:rsid w:val="00195F13"/>
    <w:rsid w:val="001A36E2"/>
    <w:rsid w:val="001A5085"/>
    <w:rsid w:val="001B0E81"/>
    <w:rsid w:val="001B235A"/>
    <w:rsid w:val="001C6952"/>
    <w:rsid w:val="001C6A3B"/>
    <w:rsid w:val="001D31E2"/>
    <w:rsid w:val="001E015A"/>
    <w:rsid w:val="001E2308"/>
    <w:rsid w:val="001E5243"/>
    <w:rsid w:val="001E5932"/>
    <w:rsid w:val="00202C8A"/>
    <w:rsid w:val="00212CF8"/>
    <w:rsid w:val="00216B4B"/>
    <w:rsid w:val="00217662"/>
    <w:rsid w:val="0023228A"/>
    <w:rsid w:val="002411A4"/>
    <w:rsid w:val="002442C3"/>
    <w:rsid w:val="002465AD"/>
    <w:rsid w:val="00257291"/>
    <w:rsid w:val="00261CB2"/>
    <w:rsid w:val="002652C7"/>
    <w:rsid w:val="00275894"/>
    <w:rsid w:val="00277B99"/>
    <w:rsid w:val="00283740"/>
    <w:rsid w:val="0028593F"/>
    <w:rsid w:val="002914BB"/>
    <w:rsid w:val="002A0363"/>
    <w:rsid w:val="002A19D8"/>
    <w:rsid w:val="002A2653"/>
    <w:rsid w:val="002A3C53"/>
    <w:rsid w:val="002A4988"/>
    <w:rsid w:val="002A79DD"/>
    <w:rsid w:val="002B2EC8"/>
    <w:rsid w:val="002B5AB9"/>
    <w:rsid w:val="002C46CE"/>
    <w:rsid w:val="002C730A"/>
    <w:rsid w:val="002D048B"/>
    <w:rsid w:val="002E10D4"/>
    <w:rsid w:val="002E1BFF"/>
    <w:rsid w:val="002E2128"/>
    <w:rsid w:val="002E28CE"/>
    <w:rsid w:val="002F695F"/>
    <w:rsid w:val="00300931"/>
    <w:rsid w:val="00300C36"/>
    <w:rsid w:val="0031035A"/>
    <w:rsid w:val="00312D96"/>
    <w:rsid w:val="00317949"/>
    <w:rsid w:val="00331009"/>
    <w:rsid w:val="00331308"/>
    <w:rsid w:val="003336DC"/>
    <w:rsid w:val="00337511"/>
    <w:rsid w:val="0033792B"/>
    <w:rsid w:val="00341C12"/>
    <w:rsid w:val="003424C4"/>
    <w:rsid w:val="003607F6"/>
    <w:rsid w:val="003664A5"/>
    <w:rsid w:val="003708E7"/>
    <w:rsid w:val="00373AC9"/>
    <w:rsid w:val="00375670"/>
    <w:rsid w:val="00380F7A"/>
    <w:rsid w:val="00390FDD"/>
    <w:rsid w:val="00396AF6"/>
    <w:rsid w:val="003A027F"/>
    <w:rsid w:val="003A3A11"/>
    <w:rsid w:val="003A55E9"/>
    <w:rsid w:val="003A62C4"/>
    <w:rsid w:val="003C0B20"/>
    <w:rsid w:val="003C3678"/>
    <w:rsid w:val="003C7BA0"/>
    <w:rsid w:val="003D4E41"/>
    <w:rsid w:val="003D70F8"/>
    <w:rsid w:val="003E5D47"/>
    <w:rsid w:val="003E73C8"/>
    <w:rsid w:val="003E7D5F"/>
    <w:rsid w:val="003F1B74"/>
    <w:rsid w:val="003F1D94"/>
    <w:rsid w:val="0040050F"/>
    <w:rsid w:val="00401806"/>
    <w:rsid w:val="004048C3"/>
    <w:rsid w:val="00410957"/>
    <w:rsid w:val="00411B85"/>
    <w:rsid w:val="00416132"/>
    <w:rsid w:val="00424E56"/>
    <w:rsid w:val="00424F32"/>
    <w:rsid w:val="00425F05"/>
    <w:rsid w:val="00437FAB"/>
    <w:rsid w:val="004407CE"/>
    <w:rsid w:val="004457BB"/>
    <w:rsid w:val="00456FF9"/>
    <w:rsid w:val="0046315B"/>
    <w:rsid w:val="004635EE"/>
    <w:rsid w:val="0046466C"/>
    <w:rsid w:val="00476BEB"/>
    <w:rsid w:val="00476E9C"/>
    <w:rsid w:val="004A1223"/>
    <w:rsid w:val="004B0268"/>
    <w:rsid w:val="004B0907"/>
    <w:rsid w:val="004B334B"/>
    <w:rsid w:val="004C1497"/>
    <w:rsid w:val="004C4421"/>
    <w:rsid w:val="004D6B3B"/>
    <w:rsid w:val="004E5AC6"/>
    <w:rsid w:val="004E5FED"/>
    <w:rsid w:val="004F0D1A"/>
    <w:rsid w:val="004F5F3F"/>
    <w:rsid w:val="005058C3"/>
    <w:rsid w:val="00506992"/>
    <w:rsid w:val="00510FA5"/>
    <w:rsid w:val="005120F4"/>
    <w:rsid w:val="005127E2"/>
    <w:rsid w:val="00515C8C"/>
    <w:rsid w:val="00521DBB"/>
    <w:rsid w:val="00521E32"/>
    <w:rsid w:val="005230BA"/>
    <w:rsid w:val="00527BB2"/>
    <w:rsid w:val="005303E2"/>
    <w:rsid w:val="00531632"/>
    <w:rsid w:val="00533CD2"/>
    <w:rsid w:val="00534488"/>
    <w:rsid w:val="005430CC"/>
    <w:rsid w:val="005437FA"/>
    <w:rsid w:val="005442EC"/>
    <w:rsid w:val="00555D49"/>
    <w:rsid w:val="00560961"/>
    <w:rsid w:val="00570C57"/>
    <w:rsid w:val="00581CAF"/>
    <w:rsid w:val="005825AD"/>
    <w:rsid w:val="00582D47"/>
    <w:rsid w:val="005922F1"/>
    <w:rsid w:val="005959C0"/>
    <w:rsid w:val="00596650"/>
    <w:rsid w:val="005A0ADE"/>
    <w:rsid w:val="005B5E49"/>
    <w:rsid w:val="005B7B2D"/>
    <w:rsid w:val="005C7D49"/>
    <w:rsid w:val="005D0008"/>
    <w:rsid w:val="005D0674"/>
    <w:rsid w:val="005D1BBD"/>
    <w:rsid w:val="005D3E61"/>
    <w:rsid w:val="005F1A2A"/>
    <w:rsid w:val="00604886"/>
    <w:rsid w:val="0060672C"/>
    <w:rsid w:val="006067C8"/>
    <w:rsid w:val="006073CE"/>
    <w:rsid w:val="006102EE"/>
    <w:rsid w:val="00613179"/>
    <w:rsid w:val="00613C58"/>
    <w:rsid w:val="00614D1E"/>
    <w:rsid w:val="00621345"/>
    <w:rsid w:val="006446B9"/>
    <w:rsid w:val="006513D4"/>
    <w:rsid w:val="006627C0"/>
    <w:rsid w:val="00670EB8"/>
    <w:rsid w:val="00675DF4"/>
    <w:rsid w:val="00685404"/>
    <w:rsid w:val="006870E0"/>
    <w:rsid w:val="00687C0E"/>
    <w:rsid w:val="006B0619"/>
    <w:rsid w:val="006B418E"/>
    <w:rsid w:val="006C0595"/>
    <w:rsid w:val="006C2DE4"/>
    <w:rsid w:val="006C574B"/>
    <w:rsid w:val="006E1F27"/>
    <w:rsid w:val="006E6C62"/>
    <w:rsid w:val="006F0B38"/>
    <w:rsid w:val="006F0D60"/>
    <w:rsid w:val="006F3A42"/>
    <w:rsid w:val="006F5AAC"/>
    <w:rsid w:val="00704EAE"/>
    <w:rsid w:val="00710F1B"/>
    <w:rsid w:val="00713EDB"/>
    <w:rsid w:val="007147B7"/>
    <w:rsid w:val="00752D5F"/>
    <w:rsid w:val="0076304A"/>
    <w:rsid w:val="00772ECB"/>
    <w:rsid w:val="0077635F"/>
    <w:rsid w:val="007777C9"/>
    <w:rsid w:val="0078244D"/>
    <w:rsid w:val="00785E65"/>
    <w:rsid w:val="00786785"/>
    <w:rsid w:val="00795C38"/>
    <w:rsid w:val="007A06D1"/>
    <w:rsid w:val="007B1BB3"/>
    <w:rsid w:val="007B6307"/>
    <w:rsid w:val="007D00AA"/>
    <w:rsid w:val="007D3FF4"/>
    <w:rsid w:val="007D5A31"/>
    <w:rsid w:val="007E1812"/>
    <w:rsid w:val="007E1D46"/>
    <w:rsid w:val="007E2085"/>
    <w:rsid w:val="007E3657"/>
    <w:rsid w:val="007F3ABA"/>
    <w:rsid w:val="007F4B37"/>
    <w:rsid w:val="008017AA"/>
    <w:rsid w:val="00802806"/>
    <w:rsid w:val="008133B0"/>
    <w:rsid w:val="00823C24"/>
    <w:rsid w:val="008343C8"/>
    <w:rsid w:val="00840A6C"/>
    <w:rsid w:val="008426B8"/>
    <w:rsid w:val="00860025"/>
    <w:rsid w:val="00863738"/>
    <w:rsid w:val="00863A43"/>
    <w:rsid w:val="008703A9"/>
    <w:rsid w:val="008818BE"/>
    <w:rsid w:val="00883383"/>
    <w:rsid w:val="008957E5"/>
    <w:rsid w:val="00896BA6"/>
    <w:rsid w:val="008A04EE"/>
    <w:rsid w:val="008A237C"/>
    <w:rsid w:val="008A2B95"/>
    <w:rsid w:val="008A4458"/>
    <w:rsid w:val="008A6105"/>
    <w:rsid w:val="008B37D9"/>
    <w:rsid w:val="008B4B64"/>
    <w:rsid w:val="008C0A05"/>
    <w:rsid w:val="008D168C"/>
    <w:rsid w:val="008E28FA"/>
    <w:rsid w:val="008F6985"/>
    <w:rsid w:val="008F7557"/>
    <w:rsid w:val="0091493E"/>
    <w:rsid w:val="009264D6"/>
    <w:rsid w:val="00926600"/>
    <w:rsid w:val="00931430"/>
    <w:rsid w:val="00936F01"/>
    <w:rsid w:val="00941FF2"/>
    <w:rsid w:val="009448A3"/>
    <w:rsid w:val="00962699"/>
    <w:rsid w:val="009649C6"/>
    <w:rsid w:val="00964C88"/>
    <w:rsid w:val="009720A9"/>
    <w:rsid w:val="00980573"/>
    <w:rsid w:val="00982D00"/>
    <w:rsid w:val="00983739"/>
    <w:rsid w:val="00983A4B"/>
    <w:rsid w:val="009857EF"/>
    <w:rsid w:val="00993FB8"/>
    <w:rsid w:val="009A060D"/>
    <w:rsid w:val="009A2A0D"/>
    <w:rsid w:val="009B1A9E"/>
    <w:rsid w:val="009B751A"/>
    <w:rsid w:val="009B7C77"/>
    <w:rsid w:val="009C04BF"/>
    <w:rsid w:val="009C1EC2"/>
    <w:rsid w:val="009C3C3C"/>
    <w:rsid w:val="009D125B"/>
    <w:rsid w:val="009D4846"/>
    <w:rsid w:val="009E4447"/>
    <w:rsid w:val="009F1564"/>
    <w:rsid w:val="009F43BD"/>
    <w:rsid w:val="00A03E90"/>
    <w:rsid w:val="00A06F9D"/>
    <w:rsid w:val="00A10805"/>
    <w:rsid w:val="00A216B9"/>
    <w:rsid w:val="00A25535"/>
    <w:rsid w:val="00A27D2A"/>
    <w:rsid w:val="00A42777"/>
    <w:rsid w:val="00A438B5"/>
    <w:rsid w:val="00A53058"/>
    <w:rsid w:val="00A572D7"/>
    <w:rsid w:val="00A6684A"/>
    <w:rsid w:val="00A71A9D"/>
    <w:rsid w:val="00A745F3"/>
    <w:rsid w:val="00A74AEE"/>
    <w:rsid w:val="00A91EF1"/>
    <w:rsid w:val="00AA1B8B"/>
    <w:rsid w:val="00AA3B35"/>
    <w:rsid w:val="00AB6B83"/>
    <w:rsid w:val="00AC1300"/>
    <w:rsid w:val="00AE1E05"/>
    <w:rsid w:val="00AE259D"/>
    <w:rsid w:val="00AE319C"/>
    <w:rsid w:val="00AE6C89"/>
    <w:rsid w:val="00AE7F91"/>
    <w:rsid w:val="00AF0B48"/>
    <w:rsid w:val="00AF7730"/>
    <w:rsid w:val="00AF79F0"/>
    <w:rsid w:val="00B10BB6"/>
    <w:rsid w:val="00B1775B"/>
    <w:rsid w:val="00B20936"/>
    <w:rsid w:val="00B22B59"/>
    <w:rsid w:val="00B27974"/>
    <w:rsid w:val="00B3536F"/>
    <w:rsid w:val="00B416A0"/>
    <w:rsid w:val="00B46027"/>
    <w:rsid w:val="00B507FF"/>
    <w:rsid w:val="00B50B05"/>
    <w:rsid w:val="00B57385"/>
    <w:rsid w:val="00B61FAA"/>
    <w:rsid w:val="00B62825"/>
    <w:rsid w:val="00B6682B"/>
    <w:rsid w:val="00B70A55"/>
    <w:rsid w:val="00B70FBB"/>
    <w:rsid w:val="00B819FA"/>
    <w:rsid w:val="00B825FC"/>
    <w:rsid w:val="00B83D21"/>
    <w:rsid w:val="00B84DCF"/>
    <w:rsid w:val="00B84E16"/>
    <w:rsid w:val="00B91EF6"/>
    <w:rsid w:val="00BA2AFB"/>
    <w:rsid w:val="00BA3301"/>
    <w:rsid w:val="00BA35CC"/>
    <w:rsid w:val="00BB149C"/>
    <w:rsid w:val="00BC03B8"/>
    <w:rsid w:val="00BD79E6"/>
    <w:rsid w:val="00BE3AB7"/>
    <w:rsid w:val="00BF1522"/>
    <w:rsid w:val="00BF498C"/>
    <w:rsid w:val="00C15D90"/>
    <w:rsid w:val="00C2751A"/>
    <w:rsid w:val="00C27D48"/>
    <w:rsid w:val="00C37BAC"/>
    <w:rsid w:val="00C41262"/>
    <w:rsid w:val="00C41544"/>
    <w:rsid w:val="00C43AD8"/>
    <w:rsid w:val="00C455A4"/>
    <w:rsid w:val="00C46527"/>
    <w:rsid w:val="00C50DB9"/>
    <w:rsid w:val="00C626BD"/>
    <w:rsid w:val="00C63001"/>
    <w:rsid w:val="00C669E2"/>
    <w:rsid w:val="00C67DB1"/>
    <w:rsid w:val="00C82EC1"/>
    <w:rsid w:val="00C850C1"/>
    <w:rsid w:val="00C975F7"/>
    <w:rsid w:val="00CA017E"/>
    <w:rsid w:val="00CB2D57"/>
    <w:rsid w:val="00CC1E88"/>
    <w:rsid w:val="00CD3EFC"/>
    <w:rsid w:val="00CE1D04"/>
    <w:rsid w:val="00CE5869"/>
    <w:rsid w:val="00CE7517"/>
    <w:rsid w:val="00CF049F"/>
    <w:rsid w:val="00CF4787"/>
    <w:rsid w:val="00CF5E64"/>
    <w:rsid w:val="00D0154C"/>
    <w:rsid w:val="00D038D6"/>
    <w:rsid w:val="00D047B3"/>
    <w:rsid w:val="00D0484D"/>
    <w:rsid w:val="00D07BCA"/>
    <w:rsid w:val="00D1466D"/>
    <w:rsid w:val="00D21FE4"/>
    <w:rsid w:val="00D22B1E"/>
    <w:rsid w:val="00D3365D"/>
    <w:rsid w:val="00D35747"/>
    <w:rsid w:val="00D364DA"/>
    <w:rsid w:val="00D41AD2"/>
    <w:rsid w:val="00D5040A"/>
    <w:rsid w:val="00D5361F"/>
    <w:rsid w:val="00D54966"/>
    <w:rsid w:val="00D56E51"/>
    <w:rsid w:val="00D71DCE"/>
    <w:rsid w:val="00D73172"/>
    <w:rsid w:val="00D75BDC"/>
    <w:rsid w:val="00D776AD"/>
    <w:rsid w:val="00D83D3E"/>
    <w:rsid w:val="00D92F8D"/>
    <w:rsid w:val="00DA3382"/>
    <w:rsid w:val="00DA7900"/>
    <w:rsid w:val="00DB2001"/>
    <w:rsid w:val="00DB2537"/>
    <w:rsid w:val="00DB55B2"/>
    <w:rsid w:val="00DB7407"/>
    <w:rsid w:val="00DC551A"/>
    <w:rsid w:val="00DD185F"/>
    <w:rsid w:val="00DD196B"/>
    <w:rsid w:val="00DD333B"/>
    <w:rsid w:val="00DE1F7A"/>
    <w:rsid w:val="00DE3CA3"/>
    <w:rsid w:val="00DE461E"/>
    <w:rsid w:val="00DE56CA"/>
    <w:rsid w:val="00DF3314"/>
    <w:rsid w:val="00DF4A4C"/>
    <w:rsid w:val="00DF4C76"/>
    <w:rsid w:val="00E20123"/>
    <w:rsid w:val="00E2550A"/>
    <w:rsid w:val="00E32743"/>
    <w:rsid w:val="00E60464"/>
    <w:rsid w:val="00E66CF8"/>
    <w:rsid w:val="00E76177"/>
    <w:rsid w:val="00E76B90"/>
    <w:rsid w:val="00E84DC9"/>
    <w:rsid w:val="00E85FAB"/>
    <w:rsid w:val="00E87F2F"/>
    <w:rsid w:val="00E9093A"/>
    <w:rsid w:val="00E92DC1"/>
    <w:rsid w:val="00E9357A"/>
    <w:rsid w:val="00E942BB"/>
    <w:rsid w:val="00EA63B8"/>
    <w:rsid w:val="00EA7BBC"/>
    <w:rsid w:val="00EB1310"/>
    <w:rsid w:val="00EB2B39"/>
    <w:rsid w:val="00EC0204"/>
    <w:rsid w:val="00EC218F"/>
    <w:rsid w:val="00EC4AB6"/>
    <w:rsid w:val="00EC6858"/>
    <w:rsid w:val="00EC6904"/>
    <w:rsid w:val="00ED0006"/>
    <w:rsid w:val="00ED244D"/>
    <w:rsid w:val="00ED404E"/>
    <w:rsid w:val="00ED6B60"/>
    <w:rsid w:val="00EE58F0"/>
    <w:rsid w:val="00EE7F1F"/>
    <w:rsid w:val="00EF0E78"/>
    <w:rsid w:val="00EF6D3A"/>
    <w:rsid w:val="00EF7C0B"/>
    <w:rsid w:val="00F0066E"/>
    <w:rsid w:val="00F00776"/>
    <w:rsid w:val="00F00BDB"/>
    <w:rsid w:val="00F04BC3"/>
    <w:rsid w:val="00F1239C"/>
    <w:rsid w:val="00F131C7"/>
    <w:rsid w:val="00F20C50"/>
    <w:rsid w:val="00F235B1"/>
    <w:rsid w:val="00F24B26"/>
    <w:rsid w:val="00F30C96"/>
    <w:rsid w:val="00F33809"/>
    <w:rsid w:val="00F35B27"/>
    <w:rsid w:val="00F40179"/>
    <w:rsid w:val="00F430A8"/>
    <w:rsid w:val="00F44187"/>
    <w:rsid w:val="00F55501"/>
    <w:rsid w:val="00F573F0"/>
    <w:rsid w:val="00F61349"/>
    <w:rsid w:val="00F67CDE"/>
    <w:rsid w:val="00F77602"/>
    <w:rsid w:val="00F8258A"/>
    <w:rsid w:val="00F82C5D"/>
    <w:rsid w:val="00F86361"/>
    <w:rsid w:val="00F908E4"/>
    <w:rsid w:val="00F911A1"/>
    <w:rsid w:val="00FA10D6"/>
    <w:rsid w:val="00FA27C9"/>
    <w:rsid w:val="00FA40C5"/>
    <w:rsid w:val="00FA7ACE"/>
    <w:rsid w:val="00FB0F6B"/>
    <w:rsid w:val="00FB2635"/>
    <w:rsid w:val="00FC174D"/>
    <w:rsid w:val="00FC25E8"/>
    <w:rsid w:val="00FC5113"/>
    <w:rsid w:val="00FD2D39"/>
    <w:rsid w:val="00FF3B5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rules v:ext="edit">
        <o:r id="V:Rule13" type="connector" idref="#_x0000_s1029"/>
        <o:r id="V:Rule14" type="connector" idref="#_x0000_s1030"/>
        <o:r id="V:Rule15" type="connector" idref="#_x0000_s1032"/>
        <o:r id="V:Rule16" type="connector" idref="#_x0000_s1043"/>
        <o:r id="V:Rule17" type="connector" idref="#_x0000_s1031"/>
        <o:r id="V:Rule18" type="connector" idref="#_x0000_s1038"/>
        <o:r id="V:Rule19" type="connector" idref="#_x0000_s1035"/>
        <o:r id="V:Rule20" type="connector" idref="#_x0000_s1044"/>
        <o:r id="V:Rule21" type="connector" idref="#_x0000_s1041"/>
        <o:r id="V:Rule22" type="connector" idref="#_x0000_s1045"/>
        <o:r id="V:Rule23" type="connector" idref="#_x0000_s1037"/>
        <o:r id="V:Rule24" type="connector" idref="#_x0000_s1036"/>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936"/>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5959C0"/>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5959C0"/>
  </w:style>
  <w:style w:type="paragraph" w:styleId="Pieddepage">
    <w:name w:val="footer"/>
    <w:basedOn w:val="Normal"/>
    <w:link w:val="PieddepageCar"/>
    <w:uiPriority w:val="99"/>
    <w:unhideWhenUsed/>
    <w:rsid w:val="005959C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5959C0"/>
  </w:style>
  <w:style w:type="paragraph" w:styleId="Textedebulles">
    <w:name w:val="Balloon Text"/>
    <w:basedOn w:val="Normal"/>
    <w:link w:val="TextedebullesCar"/>
    <w:uiPriority w:val="99"/>
    <w:semiHidden/>
    <w:unhideWhenUsed/>
    <w:rsid w:val="005959C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959C0"/>
    <w:rPr>
      <w:rFonts w:ascii="Tahoma" w:hAnsi="Tahoma" w:cs="Tahoma"/>
      <w:sz w:val="16"/>
      <w:szCs w:val="16"/>
    </w:rPr>
  </w:style>
  <w:style w:type="paragraph" w:styleId="Notedefin">
    <w:name w:val="endnote text"/>
    <w:basedOn w:val="Normal"/>
    <w:link w:val="NotedefinCar"/>
    <w:uiPriority w:val="99"/>
    <w:semiHidden/>
    <w:unhideWhenUsed/>
    <w:rsid w:val="006C2DE4"/>
    <w:pPr>
      <w:spacing w:after="0" w:line="240" w:lineRule="auto"/>
    </w:pPr>
    <w:rPr>
      <w:sz w:val="20"/>
      <w:szCs w:val="20"/>
    </w:rPr>
  </w:style>
  <w:style w:type="character" w:customStyle="1" w:styleId="NotedefinCar">
    <w:name w:val="Note de fin Car"/>
    <w:basedOn w:val="Policepardfaut"/>
    <w:link w:val="Notedefin"/>
    <w:uiPriority w:val="99"/>
    <w:semiHidden/>
    <w:rsid w:val="006C2DE4"/>
    <w:rPr>
      <w:sz w:val="20"/>
      <w:szCs w:val="20"/>
    </w:rPr>
  </w:style>
  <w:style w:type="character" w:styleId="Appeldenotedefin">
    <w:name w:val="endnote reference"/>
    <w:basedOn w:val="Policepardfaut"/>
    <w:uiPriority w:val="99"/>
    <w:semiHidden/>
    <w:unhideWhenUsed/>
    <w:rsid w:val="006C2DE4"/>
    <w:rPr>
      <w:vertAlign w:val="superscript"/>
    </w:rPr>
  </w:style>
  <w:style w:type="paragraph" w:styleId="Notedebasdepage">
    <w:name w:val="footnote text"/>
    <w:basedOn w:val="Normal"/>
    <w:link w:val="NotedebasdepageCar"/>
    <w:uiPriority w:val="99"/>
    <w:semiHidden/>
    <w:unhideWhenUsed/>
    <w:rsid w:val="006C2DE4"/>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C2DE4"/>
    <w:rPr>
      <w:sz w:val="20"/>
      <w:szCs w:val="20"/>
    </w:rPr>
  </w:style>
  <w:style w:type="character" w:styleId="Appelnotedebasdep">
    <w:name w:val="footnote reference"/>
    <w:basedOn w:val="Policepardfaut"/>
    <w:uiPriority w:val="99"/>
    <w:semiHidden/>
    <w:unhideWhenUsed/>
    <w:rsid w:val="006C2DE4"/>
    <w:rPr>
      <w:vertAlign w:val="superscript"/>
    </w:rPr>
  </w:style>
  <w:style w:type="paragraph" w:styleId="Paragraphedeliste">
    <w:name w:val="List Paragraph"/>
    <w:basedOn w:val="Normal"/>
    <w:uiPriority w:val="34"/>
    <w:qFormat/>
    <w:rsid w:val="006B418E"/>
    <w:pPr>
      <w:ind w:left="720"/>
      <w:contextualSpacing/>
    </w:pPr>
  </w:style>
  <w:style w:type="table" w:styleId="Grilledutableau">
    <w:name w:val="Table Grid"/>
    <w:basedOn w:val="TableauNormal"/>
    <w:uiPriority w:val="59"/>
    <w:rsid w:val="00EC21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4B0907"/>
    <w:rPr>
      <w:color w:val="808080"/>
    </w:rPr>
  </w:style>
  <w:style w:type="character" w:styleId="CitationHTML">
    <w:name w:val="HTML Cite"/>
    <w:basedOn w:val="Policepardfaut"/>
    <w:uiPriority w:val="99"/>
    <w:semiHidden/>
    <w:unhideWhenUsed/>
    <w:rsid w:val="00A25535"/>
    <w:rPr>
      <w:i/>
      <w:iCs/>
      <w:sz w:val="24"/>
      <w:szCs w:val="24"/>
    </w:rPr>
  </w:style>
  <w:style w:type="character" w:styleId="Lienhypertexte">
    <w:name w:val="Hyperlink"/>
    <w:basedOn w:val="Policepardfaut"/>
    <w:uiPriority w:val="99"/>
    <w:unhideWhenUsed/>
    <w:rsid w:val="00DC551A"/>
    <w:rPr>
      <w:color w:val="0000FF" w:themeColor="hyperlink"/>
      <w:u w:val="single"/>
    </w:rPr>
  </w:style>
  <w:style w:type="character" w:customStyle="1" w:styleId="shorttext1">
    <w:name w:val="short_text1"/>
    <w:basedOn w:val="Policepardfaut"/>
    <w:rsid w:val="0077635F"/>
    <w:rPr>
      <w:sz w:val="42"/>
      <w:szCs w:val="4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6D917A7BBC04670B4B4921F58A27A94"/>
        <w:category>
          <w:name w:val="Général"/>
          <w:gallery w:val="placeholder"/>
        </w:category>
        <w:types>
          <w:type w:val="bbPlcHdr"/>
        </w:types>
        <w:behaviors>
          <w:behavior w:val="content"/>
        </w:behaviors>
        <w:guid w:val="{42D8F915-AA2F-4E24-8E5F-95A573FBD62A}"/>
      </w:docPartPr>
      <w:docPartBody>
        <w:p w:rsidR="003F606B" w:rsidRDefault="00FE78B6" w:rsidP="00FE78B6">
          <w:pPr>
            <w:pStyle w:val="D6D917A7BBC04670B4B4921F58A27A94"/>
          </w:pPr>
          <w:r>
            <w:rPr>
              <w:rFonts w:asciiTheme="majorHAnsi" w:eastAsiaTheme="majorEastAsia" w:hAnsiTheme="majorHAnsi" w:cstheme="majorBidi"/>
              <w:color w:val="4F81BD" w:themeColor="accent1"/>
              <w:sz w:val="24"/>
              <w:szCs w:val="24"/>
              <w:lang w:val="fr-FR"/>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ndalus">
    <w:panose1 w:val="020100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20000287" w:usb1="00000000" w:usb2="00000000" w:usb3="00000000" w:csb0="0000019F" w:csb1="00000000"/>
  </w:font>
  <w:font w:name="Arabic Transparent">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FE78B6"/>
    <w:rsid w:val="000D01F8"/>
    <w:rsid w:val="000D154D"/>
    <w:rsid w:val="001853F9"/>
    <w:rsid w:val="001B2E3F"/>
    <w:rsid w:val="00200BB5"/>
    <w:rsid w:val="00213A6C"/>
    <w:rsid w:val="00215D95"/>
    <w:rsid w:val="00256FA6"/>
    <w:rsid w:val="00283680"/>
    <w:rsid w:val="0034626D"/>
    <w:rsid w:val="00392226"/>
    <w:rsid w:val="003A1D7C"/>
    <w:rsid w:val="003D1FBA"/>
    <w:rsid w:val="003E53FA"/>
    <w:rsid w:val="003F277F"/>
    <w:rsid w:val="003F606B"/>
    <w:rsid w:val="00485B36"/>
    <w:rsid w:val="004B553C"/>
    <w:rsid w:val="00512583"/>
    <w:rsid w:val="00524E91"/>
    <w:rsid w:val="00570FD6"/>
    <w:rsid w:val="00572000"/>
    <w:rsid w:val="00611BF2"/>
    <w:rsid w:val="006774D6"/>
    <w:rsid w:val="00735099"/>
    <w:rsid w:val="007F0AC6"/>
    <w:rsid w:val="0080184F"/>
    <w:rsid w:val="00802637"/>
    <w:rsid w:val="00814F36"/>
    <w:rsid w:val="00857DF9"/>
    <w:rsid w:val="0086138A"/>
    <w:rsid w:val="008B7153"/>
    <w:rsid w:val="008D4CF1"/>
    <w:rsid w:val="008D7BAF"/>
    <w:rsid w:val="008E520A"/>
    <w:rsid w:val="009F2A6C"/>
    <w:rsid w:val="00AD7E2E"/>
    <w:rsid w:val="00B20BA4"/>
    <w:rsid w:val="00BA52B4"/>
    <w:rsid w:val="00BD1A67"/>
    <w:rsid w:val="00BE2116"/>
    <w:rsid w:val="00C01564"/>
    <w:rsid w:val="00C77F36"/>
    <w:rsid w:val="00CD11C9"/>
    <w:rsid w:val="00CF292F"/>
    <w:rsid w:val="00CF339B"/>
    <w:rsid w:val="00D51313"/>
    <w:rsid w:val="00D62342"/>
    <w:rsid w:val="00D66B2A"/>
    <w:rsid w:val="00D86375"/>
    <w:rsid w:val="00DE4866"/>
    <w:rsid w:val="00DF39D5"/>
    <w:rsid w:val="00E21174"/>
    <w:rsid w:val="00EF1AB5"/>
    <w:rsid w:val="00EF1EF3"/>
    <w:rsid w:val="00F4615A"/>
    <w:rsid w:val="00FD372B"/>
    <w:rsid w:val="00FE78B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06B"/>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1218ED721D7468FAAE8C8D98079F2EB">
    <w:name w:val="E1218ED721D7468FAAE8C8D98079F2EB"/>
    <w:rsid w:val="00FE78B6"/>
    <w:pPr>
      <w:bidi/>
    </w:pPr>
  </w:style>
  <w:style w:type="paragraph" w:customStyle="1" w:styleId="C685110DD8A64FF8858CAF90FDCB6E3A">
    <w:name w:val="C685110DD8A64FF8858CAF90FDCB6E3A"/>
    <w:rsid w:val="00FE78B6"/>
    <w:pPr>
      <w:bidi/>
    </w:pPr>
  </w:style>
  <w:style w:type="paragraph" w:customStyle="1" w:styleId="D6D917A7BBC04670B4B4921F58A27A94">
    <w:name w:val="D6D917A7BBC04670B4B4921F58A27A94"/>
    <w:rsid w:val="00FE78B6"/>
    <w:pPr>
      <w:bidi/>
    </w:pPr>
  </w:style>
  <w:style w:type="paragraph" w:customStyle="1" w:styleId="88C8129332204BB08964739D5A2F1B36">
    <w:name w:val="88C8129332204BB08964739D5A2F1B36"/>
    <w:rsid w:val="00FE78B6"/>
    <w:pPr>
      <w:bidi/>
    </w:pPr>
  </w:style>
  <w:style w:type="character" w:styleId="Textedelespacerserv">
    <w:name w:val="Placeholder Text"/>
    <w:basedOn w:val="Policepardfaut"/>
    <w:uiPriority w:val="99"/>
    <w:semiHidden/>
    <w:rsid w:val="001853F9"/>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Médian">
      <a:fillStyleLst>
        <a:solidFill>
          <a:schemeClr val="phClr"/>
        </a:solidFill>
        <a:solidFill>
          <a:schemeClr val="phClr">
            <a:tint val="50000"/>
          </a:schemeClr>
        </a:solidFill>
        <a:solidFill>
          <a:schemeClr val="phClr"/>
        </a:solidFill>
      </a:fillStyleLst>
      <a:lnStyleLst>
        <a:ln w="10000" cap="flat" cmpd="sng" algn="ctr">
          <a:solidFill>
            <a:schemeClr val="phClr"/>
          </a:solidFill>
          <a:prstDash val="solid"/>
        </a:ln>
        <a:ln w="19050" cap="flat" cmpd="sng" algn="ctr">
          <a:solidFill>
            <a:schemeClr val="phClr"/>
          </a:solidFill>
          <a:prstDash val="solid"/>
        </a:ln>
        <a:ln w="47625" cap="flat" cmpd="dbl" algn="ctr">
          <a:solidFill>
            <a:schemeClr val="phClr"/>
          </a:solidFill>
          <a:prstDash val="solid"/>
        </a:ln>
      </a:lnStyleLst>
      <a:effectStyleLst>
        <a:effectStyle>
          <a:effectLst>
            <a:outerShdw blurRad="38100" dist="30000" dir="5400000" rotWithShape="0">
              <a:srgbClr val="000000">
                <a:alpha val="45000"/>
              </a:srgbClr>
            </a:outerShdw>
          </a:effectLst>
        </a:effectStyle>
        <a:effectStyle>
          <a:effectLst>
            <a:outerShdw blurRad="38100" dist="30000" dir="5400000" rotWithShape="0">
              <a:srgbClr val="000000">
                <a:alpha val="45000"/>
              </a:srgbClr>
            </a:outerShdw>
          </a:effectLst>
        </a:effectStyle>
        <a:effectStyle>
          <a:effectLst>
            <a:outerShdw blurRad="38100" dist="25400" dir="5400000" rotWithShape="0">
              <a:srgbClr val="000000">
                <a:alpha val="35000"/>
              </a:srgbClr>
            </a:outerShdw>
          </a:effectLst>
          <a:scene3d>
            <a:camera prst="isometricTopDown" fov="0">
              <a:rot lat="0" lon="0" rev="0"/>
            </a:camera>
            <a:lightRig rig="balanced" dir="t">
              <a:rot lat="0" lon="0" rev="13800000"/>
            </a:lightRig>
          </a:scene3d>
          <a:sp3d extrusionH="12700" prstMaterial="plastic">
            <a:bevelT w="38100" h="25400" prst="softRound"/>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ED99B-0B0E-41C0-8A58-9C29A1FEA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4001</TotalTime>
  <Pages>44</Pages>
  <Words>7948</Words>
  <Characters>43719</Characters>
  <Application>Microsoft Office Word</Application>
  <DocSecurity>0</DocSecurity>
  <Lines>364</Lines>
  <Paragraphs>103</Paragraphs>
  <ScaleCrop>false</ScaleCrop>
  <HeadingPairs>
    <vt:vector size="2" baseType="variant">
      <vt:variant>
        <vt:lpstr>Titre</vt:lpstr>
      </vt:variant>
      <vt:variant>
        <vt:i4>1</vt:i4>
      </vt:variant>
    </vt:vector>
  </HeadingPairs>
  <TitlesOfParts>
    <vt:vector size="1" baseType="lpstr">
      <vt:lpstr>لفصل الأول</vt:lpstr>
    </vt:vector>
  </TitlesOfParts>
  <Company/>
  <LinksUpToDate>false</LinksUpToDate>
  <CharactersWithSpaces>51564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لفصل الأول</dc:title>
  <dc:subject/>
  <dc:creator>boubaker</dc:creator>
  <cp:keywords/>
  <dc:description/>
  <cp:lastModifiedBy>16</cp:lastModifiedBy>
  <cp:revision>224</cp:revision>
  <dcterms:created xsi:type="dcterms:W3CDTF">2009-08-03T16:27:00Z</dcterms:created>
  <dcterms:modified xsi:type="dcterms:W3CDTF">2010-06-09T20:42:00Z</dcterms:modified>
</cp:coreProperties>
</file>